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Обсуждение видеолекции</w:t>
      </w:r>
      <w:r/>
    </w:p>
    <w:p>
      <w:pPr>
        <w:jc w:val="center"/>
        <w:spacing w:after="0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«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Подросток в школе и дома</w:t>
      </w:r>
      <w:r/>
    </w:p>
    <w:p>
      <w:pPr>
        <w:jc w:val="center"/>
        <w:spacing w:after="0"/>
        <w:rPr>
          <w:rFonts w:ascii="Times New Roman" w:hAnsi="Times New Roman" w:eastAsia="Times New Roman" w:cs="Times New Roman"/>
          <w:i/>
          <w:sz w:val="24"/>
          <w:szCs w:val="24"/>
        </w:rPr>
      </w:pPr>
      <w:r>
        <w:rPr>
          <w:rFonts w:ascii="Times New Roman" w:hAnsi="Times New Roman" w:eastAsia="Times New Roman" w:cs="Times New Roman"/>
          <w:i/>
          <w:sz w:val="24"/>
          <w:szCs w:val="24"/>
        </w:rPr>
        <w:t xml:space="preserve">(для родителей учащихся 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 xml:space="preserve">7 классов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 xml:space="preserve">)</w:t>
      </w:r>
      <w:r/>
    </w:p>
    <w:p>
      <w:pPr>
        <w:jc w:val="center"/>
        <w:spacing w:after="0"/>
        <w:rPr>
          <w:rFonts w:ascii="Times New Roman" w:hAnsi="Times New Roman" w:eastAsia="Times New Roman" w:cs="Times New Roman"/>
          <w:i/>
          <w:sz w:val="24"/>
          <w:szCs w:val="24"/>
        </w:rPr>
      </w:pPr>
      <w:r>
        <w:rPr>
          <w:rFonts w:ascii="Times New Roman" w:hAnsi="Times New Roman" w:eastAsia="Times New Roman" w:cs="Times New Roman"/>
          <w:i/>
          <w:sz w:val="24"/>
          <w:szCs w:val="24"/>
        </w:rPr>
      </w:r>
      <w:r/>
    </w:p>
    <w:p>
      <w:pPr>
        <w:ind w:left="4956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СТРУКТУРА ЛИЧНОСТИ ПОДРОСТКА…</w:t>
      </w:r>
      <w:r/>
    </w:p>
    <w:p>
      <w:pPr>
        <w:pStyle w:val="620"/>
        <w:jc w:val="right"/>
        <w:rPr>
          <w:sz w:val="24"/>
        </w:rPr>
      </w:pPr>
      <w:r>
        <w:rPr>
          <w:sz w:val="24"/>
        </w:rPr>
        <w:t xml:space="preserve">В ней ничего  устойчивого, окончательного и неподвижного. Все в ней – переход, все течет.</w:t>
      </w:r>
      <w:r/>
    </w:p>
    <w:p>
      <w:pPr>
        <w:pStyle w:val="620"/>
        <w:jc w:val="right"/>
        <w:rPr>
          <w:sz w:val="24"/>
        </w:rPr>
      </w:pPr>
      <w:r>
        <w:rPr>
          <w:sz w:val="24"/>
        </w:rPr>
        <w:t xml:space="preserve">                          </w:t>
      </w:r>
      <w:r>
        <w:rPr>
          <w:sz w:val="24"/>
        </w:rPr>
        <w:t xml:space="preserve">Л.С.Выготский</w:t>
      </w:r>
      <w:r>
        <w:rPr>
          <w:sz w:val="24"/>
        </w:rPr>
        <w:t xml:space="preserve">.</w:t>
      </w:r>
      <w:r/>
    </w:p>
    <w:p>
      <w:pPr>
        <w:jc w:val="center"/>
        <w:spacing w:after="0"/>
        <w:rPr>
          <w:rFonts w:ascii="Times New Roman" w:hAnsi="Times New Roman" w:eastAsia="Times New Roman" w:cs="Times New Roman"/>
          <w:i/>
          <w:sz w:val="24"/>
          <w:szCs w:val="24"/>
        </w:rPr>
      </w:pPr>
      <w:r>
        <w:rPr>
          <w:rFonts w:ascii="Times New Roman" w:hAnsi="Times New Roman" w:eastAsia="Times New Roman" w:cs="Times New Roman"/>
          <w:i/>
          <w:sz w:val="24"/>
          <w:szCs w:val="24"/>
        </w:rPr>
      </w:r>
      <w:r/>
    </w:p>
    <w:p>
      <w:pPr>
        <w:pStyle w:val="6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</w:rPr>
        <w:t xml:space="preserve">Цел</w:t>
      </w:r>
      <w:r>
        <w:rPr>
          <w:rFonts w:ascii="Times New Roman" w:hAnsi="Times New Roman" w:eastAsia="Times New Roman" w:cs="Times New Roman"/>
          <w:sz w:val="24"/>
          <w:szCs w:val="24"/>
          <w:u w:val="single"/>
        </w:rPr>
        <w:t xml:space="preserve">ь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повышение </w:t>
      </w:r>
      <w:r>
        <w:rPr>
          <w:rFonts w:ascii="Times New Roman" w:hAnsi="Times New Roman" w:cs="Times New Roman"/>
          <w:sz w:val="24"/>
          <w:szCs w:val="24"/>
        </w:rPr>
        <w:t xml:space="preserve">психолого-педагогической компетентности родителей 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сфере воспитания детей подростков.</w:t>
      </w:r>
      <w:r/>
    </w:p>
    <w:p>
      <w:pPr>
        <w:jc w:val="both"/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</w:rPr>
        <w:t xml:space="preserve">Задачи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: </w:t>
      </w:r>
      <w:r/>
    </w:p>
    <w:p>
      <w:pPr>
        <w:jc w:val="both"/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1. Расширить знания родителей 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психофизиологи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детей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 подростков.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/>
    </w:p>
    <w:p>
      <w:pPr>
        <w:jc w:val="both"/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2. Углубить представления родителей 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б особенностях общения и взаимодействия с взрослеющими детьми.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/>
    </w:p>
    <w:p>
      <w:pPr>
        <w:jc w:val="both"/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3. Содействовать осознанию родителями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важности гармонизации микроклимата семь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 и межличностных отношений.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/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</w:rPr>
        <w:t xml:space="preserve">Категория участников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: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классный руководитель, психолог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, родители. </w:t>
      </w:r>
      <w:r/>
    </w:p>
    <w:p>
      <w:pPr>
        <w:ind w:firstLine="708"/>
        <w:jc w:val="both"/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</w:rPr>
        <w:t xml:space="preserve">Этапы проведения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: </w:t>
      </w:r>
      <w:r/>
    </w:p>
    <w:p>
      <w:pPr>
        <w:jc w:val="both"/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1. Организационный. </w:t>
      </w:r>
      <w:r/>
    </w:p>
    <w:p>
      <w:pPr>
        <w:jc w:val="both"/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Учитель встречает родителей при входе в кабинет. Во вступительном слове классный руководитель оглашает цели и задачи собрания, порядок совместной работы. Подчеркивает актуальность вопросов, представляет приглашенных.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Мобилизует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и заинтересовывает родителей к активному участию в собрании. </w:t>
      </w:r>
      <w:r/>
    </w:p>
    <w:p>
      <w:pPr>
        <w:jc w:val="both"/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2. Основной. </w:t>
      </w:r>
      <w:r/>
    </w:p>
    <w:p>
      <w:pPr>
        <w:jc w:val="both"/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Реализация главного замысла собрания. В этой части излагается наиболее важная информация, происходит ее коллективное обсуждение, совместный поиск путей и способов решения рассматриваемой проблемы. </w:t>
      </w:r>
      <w:r/>
    </w:p>
    <w:p>
      <w:pPr>
        <w:jc w:val="both"/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3. Заключительный. </w:t>
      </w:r>
      <w:r/>
    </w:p>
    <w:p>
      <w:pPr>
        <w:jc w:val="both"/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Итоги родительского собрания. </w:t>
      </w:r>
      <w:r/>
    </w:p>
    <w:p>
      <w:pPr>
        <w:ind w:firstLine="708"/>
        <w:jc w:val="both"/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</w:rPr>
        <w:t xml:space="preserve">Материалы и оборудование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: </w:t>
      </w:r>
      <w:r/>
    </w:p>
    <w:p>
      <w:pPr>
        <w:pStyle w:val="618"/>
        <w:numPr>
          <w:ilvl w:val="0"/>
          <w:numId w:val="1"/>
        </w:num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Листы бумаги и ручки / карандаши на каждого участника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;</w:t>
      </w:r>
      <w:r/>
    </w:p>
    <w:p>
      <w:pPr>
        <w:pStyle w:val="618"/>
        <w:numPr>
          <w:ilvl w:val="0"/>
          <w:numId w:val="1"/>
        </w:num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Клубочек нитей.</w:t>
      </w:r>
      <w:r/>
    </w:p>
    <w:p>
      <w:pPr>
        <w:pStyle w:val="618"/>
        <w:numPr>
          <w:ilvl w:val="0"/>
          <w:numId w:val="1"/>
        </w:num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Доска и мел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;</w:t>
      </w:r>
      <w:r/>
    </w:p>
    <w:p>
      <w:pPr>
        <w:pStyle w:val="618"/>
        <w:numPr>
          <w:ilvl w:val="0"/>
          <w:numId w:val="1"/>
        </w:num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Таблица для заполнения при просмотре видео (на каждого участника)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;</w:t>
      </w:r>
      <w:r/>
    </w:p>
    <w:p>
      <w:pPr>
        <w:pStyle w:val="618"/>
        <w:numPr>
          <w:ilvl w:val="0"/>
          <w:numId w:val="1"/>
        </w:num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Видеопроектор, экран.</w:t>
      </w:r>
      <w:r/>
    </w:p>
    <w:p>
      <w:pPr>
        <w:pStyle w:val="618"/>
        <w:numPr>
          <w:ilvl w:val="0"/>
          <w:numId w:val="1"/>
        </w:num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Шкатулка.</w:t>
      </w:r>
      <w:r/>
    </w:p>
    <w:p>
      <w:pPr>
        <w:pStyle w:val="618"/>
        <w:numPr>
          <w:ilvl w:val="0"/>
          <w:numId w:val="1"/>
        </w:num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Памятки для родителей.</w:t>
      </w:r>
      <w:r/>
    </w:p>
    <w:p>
      <w:pPr>
        <w:pStyle w:val="618"/>
        <w:numPr>
          <w:ilvl w:val="0"/>
          <w:numId w:val="1"/>
        </w:num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/>
    </w:p>
    <w:p>
      <w:pPr>
        <w:ind w:firstLine="708"/>
        <w:jc w:val="both"/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</w:rPr>
        <w:t xml:space="preserve">Ход собрания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: </w:t>
      </w:r>
      <w:r/>
    </w:p>
    <w:p>
      <w:pPr>
        <w:ind w:firstLine="708"/>
        <w:jc w:val="both"/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Классный руководитель приветствует всех участников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родительского собрания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, объявляет тему, цель встречи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/>
    </w:p>
    <w:p>
      <w:pPr>
        <w:ind w:firstLine="708"/>
        <w:jc w:val="both"/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eastAsia="Times New Roman" w:cs="Times New Roman"/>
          <w:sz w:val="24"/>
          <w:szCs w:val="24"/>
          <w:u w:val="single"/>
        </w:rPr>
        <w:t xml:space="preserve">Ритуал приветствия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 xml:space="preserve">(создание атмосферы комфорта, позитивного настроя)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/>
    </w:p>
    <w:p>
      <w:pPr>
        <w:ind w:firstLine="708"/>
        <w:jc w:val="both"/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Начать сегодняшнюю встречу я предлагаю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тренинговым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заданием «Волшебный клубочек». Попробуйте передавать клубочек и продолжить фразу: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«Я рада вас видеть сегодня…» (клубок передается по кругу, постепенно разматывая, получается замкнутый круг.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Вот так, как этой нитью, все мы связаны общей проблемой – как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сохранить хорошие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отношения с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нашим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взросле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ющими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дет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ьми, как общаться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без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сор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и обид.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Сегодня мы вместе попробуем разобраться в этой проблеме. </w:t>
      </w:r>
      <w:r/>
    </w:p>
    <w:p>
      <w:pPr>
        <w:ind w:firstLine="708"/>
        <w:jc w:val="both"/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eastAsia="Times New Roman" w:cs="Times New Roman"/>
          <w:sz w:val="24"/>
          <w:szCs w:val="24"/>
          <w:u w:val="single"/>
        </w:rPr>
        <w:t xml:space="preserve">Вступительное слово классного руководителя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Актуальность и значимость проблемы.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Вступление короткое, эмоциональное, настраивающее на тему предстоящего разговора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.</w:t>
      </w:r>
      <w:r>
        <w:rPr>
          <w:rFonts w:ascii="Times New Roman" w:hAnsi="Times New Roman" w:cs="Times New Roman"/>
        </w:rPr>
        <w:t xml:space="preserve">  </w:t>
      </w:r>
      <w:r/>
    </w:p>
    <w:p>
      <w:pPr>
        <w:pStyle w:val="618"/>
        <w:jc w:val="both"/>
        <w:rPr>
          <w:rFonts w:ascii="Times New Roman" w:hAnsi="Times New Roman" w:cs="Times New Roman"/>
          <w:sz w:val="6"/>
          <w:szCs w:val="24"/>
        </w:rPr>
      </w:pPr>
      <w:r>
        <w:rPr>
          <w:rFonts w:ascii="Times New Roman" w:hAnsi="Times New Roman" w:cs="Times New Roman"/>
          <w:sz w:val="6"/>
          <w:szCs w:val="24"/>
        </w:rPr>
      </w:r>
      <w:r/>
    </w:p>
    <w:p>
      <w:pPr>
        <w:pStyle w:val="618"/>
        <w:jc w:val="both"/>
        <w:rPr>
          <w:rFonts w:ascii="Times New Roman" w:hAnsi="Times New Roman" w:eastAsia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  <w:sz w:val="24"/>
        </w:rPr>
        <w:t xml:space="preserve">Эпиграфов собрания стали слова </w:t>
      </w:r>
      <w:r>
        <w:rPr>
          <w:rFonts w:ascii="Times New Roman" w:hAnsi="Times New Roman" w:cs="Times New Roman"/>
          <w:sz w:val="24"/>
        </w:rPr>
        <w:t xml:space="preserve">Л.С.Выготского</w:t>
      </w:r>
      <w:r>
        <w:rPr>
          <w:rFonts w:ascii="Times New Roman" w:hAnsi="Times New Roman" w:cs="Times New Roman"/>
          <w:sz w:val="24"/>
        </w:rPr>
        <w:t xml:space="preserve"> – одного из ведущих психологов ХХ столетия, котор</w:t>
      </w:r>
      <w:r>
        <w:rPr>
          <w:rFonts w:ascii="Times New Roman" w:hAnsi="Times New Roman" w:cs="Times New Roman"/>
          <w:sz w:val="24"/>
        </w:rPr>
        <w:t xml:space="preserve">ого называют Моцартом в психологии. Они удивительно точны. Развитие подростка – это начало поиска себя, своего уникального «Я». Это путь становления индивидуальности. Как часто родители делают ошибки в воспитании своих детей, говоря ребенку: «Не выделяйся,</w:t>
      </w:r>
      <w:r>
        <w:rPr>
          <w:rFonts w:ascii="Times New Roman" w:hAnsi="Times New Roman" w:cs="Times New Roman"/>
          <w:sz w:val="24"/>
        </w:rPr>
        <w:t xml:space="preserve"> будь  такой или таким, как все</w:t>
      </w:r>
      <w:r>
        <w:rPr>
          <w:rFonts w:ascii="Times New Roman" w:hAnsi="Times New Roman" w:cs="Times New Roman"/>
          <w:sz w:val="24"/>
        </w:rPr>
        <w:t xml:space="preserve">»</w:t>
      </w:r>
      <w:r>
        <w:rPr>
          <w:rFonts w:ascii="Times New Roman" w:hAnsi="Times New Roman" w:cs="Times New Roman"/>
          <w:sz w:val="24"/>
        </w:rPr>
        <w:t xml:space="preserve">.</w:t>
      </w:r>
      <w:r>
        <w:rPr>
          <w:rFonts w:ascii="Times New Roman" w:hAnsi="Times New Roman" w:cs="Times New Roman"/>
          <w:sz w:val="24"/>
        </w:rPr>
        <w:t xml:space="preserve"> В психологии этот период времени называют периодом «брожения» психики, за  ним наступает период достаточной уверенности и равновесия. Этот период почти всегда бывает болезненным, это время проблем между детьми и родителями.</w:t>
      </w:r>
      <w:r>
        <w:rPr>
          <w:rFonts w:ascii="Times New Roman" w:hAnsi="Times New Roman" w:eastAsia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Одна из актуальных тем современных родителей:</w:t>
      </w:r>
      <w:r>
        <w:rPr>
          <w:rFonts w:ascii="Times New Roman" w:hAnsi="Times New Roman" w:cs="Times New Roman"/>
          <w:sz w:val="24"/>
          <w:szCs w:val="24"/>
        </w:rPr>
        <w:t xml:space="preserve"> воспитание подростков. Родителей волнуют многие вопросы, такие как: «Как научиться понимать ребенка-подростка?», «Почему ребёнок стал слишком эмоционален — бурно на всё реагирует, не сдерживает себя?», «Почему он ни чем не интересуется?» и многие другие. </w:t>
      </w:r>
      <w:r>
        <w:rPr>
          <w:rFonts w:ascii="Times New Roman" w:hAnsi="Times New Roman" w:cs="Times New Roman"/>
          <w:i/>
          <w:sz w:val="24"/>
          <w:szCs w:val="24"/>
        </w:rPr>
        <w:t xml:space="preserve">(Можно предложить родителям продолжить ряд своих вопросов).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 </w:t>
      </w:r>
      <w:r/>
    </w:p>
    <w:p>
      <w:pPr>
        <w:pStyle w:val="618"/>
        <w:numPr>
          <w:ilvl w:val="1"/>
          <w:numId w:val="2"/>
        </w:numPr>
        <w:ind w:left="0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 Задание 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«Шкатулка 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родительских 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вопросов».</w:t>
      </w:r>
      <w:r/>
    </w:p>
    <w:p>
      <w:pPr>
        <w:pStyle w:val="618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Роди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телям предлагается записать на листочках интересующие их вопросы по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теме,  и сложить  их в «Шкатулку вопросов и ответов».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/>
    </w:p>
    <w:p>
      <w:pPr>
        <w:pStyle w:val="61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Все эти вопросы </w:t>
      </w:r>
      <w:r>
        <w:rPr>
          <w:rFonts w:ascii="Times New Roman" w:hAnsi="Times New Roman" w:cs="Times New Roman"/>
          <w:sz w:val="24"/>
          <w:szCs w:val="24"/>
        </w:rPr>
        <w:t xml:space="preserve">можно </w:t>
      </w:r>
      <w:r>
        <w:rPr>
          <w:rFonts w:ascii="Times New Roman" w:hAnsi="Times New Roman" w:cs="Times New Roman"/>
          <w:sz w:val="24"/>
          <w:szCs w:val="24"/>
        </w:rPr>
        <w:t xml:space="preserve">св</w:t>
      </w:r>
      <w:r>
        <w:rPr>
          <w:rFonts w:ascii="Times New Roman" w:hAnsi="Times New Roman" w:cs="Times New Roman"/>
          <w:sz w:val="24"/>
          <w:szCs w:val="24"/>
        </w:rPr>
        <w:t xml:space="preserve">ести</w:t>
      </w:r>
      <w:r>
        <w:rPr>
          <w:rFonts w:ascii="Times New Roman" w:hAnsi="Times New Roman" w:cs="Times New Roman"/>
          <w:sz w:val="24"/>
          <w:szCs w:val="24"/>
        </w:rPr>
        <w:t xml:space="preserve"> к одному: «</w:t>
      </w:r>
      <w:r>
        <w:rPr>
          <w:rFonts w:ascii="Times New Roman" w:hAnsi="Times New Roman" w:cs="Times New Roman"/>
          <w:sz w:val="24"/>
          <w:szCs w:val="24"/>
        </w:rPr>
        <w:t xml:space="preserve">Так что же нужно знать родителям о подростковом возрасте, чтобы сохранить хорошие отношения с детьми-подростками</w:t>
      </w:r>
      <w:r>
        <w:rPr>
          <w:rFonts w:ascii="Times New Roman" w:hAnsi="Times New Roman" w:cs="Times New Roman"/>
          <w:sz w:val="24"/>
          <w:szCs w:val="24"/>
        </w:rPr>
        <w:t xml:space="preserve">?</w:t>
      </w:r>
      <w:r/>
    </w:p>
    <w:p>
      <w:pPr>
        <w:pStyle w:val="6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сегодняшней нашей встречи вы сможете узнать ответы  на эт</w:t>
      </w:r>
      <w:r>
        <w:rPr>
          <w:rFonts w:ascii="Times New Roman" w:hAnsi="Times New Roman" w:cs="Times New Roman"/>
          <w:sz w:val="24"/>
          <w:szCs w:val="24"/>
        </w:rPr>
        <w:t xml:space="preserve">и и многи</w:t>
      </w:r>
      <w:r>
        <w:rPr>
          <w:rFonts w:ascii="Times New Roman" w:hAnsi="Times New Roman" w:cs="Times New Roman"/>
          <w:sz w:val="24"/>
          <w:szCs w:val="24"/>
        </w:rPr>
        <w:t xml:space="preserve">е другие вопросы. Потому как тема родительского собрания </w:t>
      </w:r>
      <w:r>
        <w:rPr>
          <w:rFonts w:ascii="Times New Roman" w:hAnsi="Times New Roman" w:cs="Times New Roman"/>
          <w:sz w:val="24"/>
          <w:szCs w:val="24"/>
        </w:rPr>
        <w:t xml:space="preserve">посвящена о</w:t>
      </w:r>
      <w:r>
        <w:rPr>
          <w:rFonts w:ascii="Times New Roman" w:hAnsi="Times New Roman" w:cs="Times New Roman"/>
          <w:sz w:val="24"/>
          <w:szCs w:val="24"/>
        </w:rPr>
        <w:t xml:space="preserve">собенност</w:t>
      </w:r>
      <w:r>
        <w:rPr>
          <w:rFonts w:ascii="Times New Roman" w:hAnsi="Times New Roman" w:cs="Times New Roman"/>
          <w:sz w:val="24"/>
          <w:szCs w:val="24"/>
        </w:rPr>
        <w:t xml:space="preserve">ям</w:t>
      </w:r>
      <w:r>
        <w:rPr>
          <w:rFonts w:ascii="Times New Roman" w:hAnsi="Times New Roman" w:cs="Times New Roman"/>
          <w:sz w:val="24"/>
          <w:szCs w:val="24"/>
        </w:rPr>
        <w:t xml:space="preserve"> воспитания современных подростков».</w:t>
      </w:r>
      <w:r/>
    </w:p>
    <w:p>
      <w:pPr>
        <w:pStyle w:val="618"/>
        <w:jc w:val="both"/>
        <w:rPr>
          <w:rFonts w:ascii="Times New Roman" w:hAnsi="Times New Roman" w:cs="Times New Roman"/>
          <w:sz w:val="6"/>
          <w:szCs w:val="24"/>
        </w:rPr>
      </w:pPr>
      <w:r>
        <w:rPr>
          <w:rFonts w:ascii="Times New Roman" w:hAnsi="Times New Roman" w:cs="Times New Roman"/>
          <w:sz w:val="6"/>
          <w:szCs w:val="24"/>
        </w:rPr>
      </w:r>
      <w:r/>
    </w:p>
    <w:p>
      <w:pPr>
        <w:pStyle w:val="618"/>
        <w:numPr>
          <w:ilvl w:val="0"/>
          <w:numId w:val="2"/>
        </w:numPr>
        <w:ind w:left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Задание «Классики о воспитании».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Актуализации знаний каждого участника родительского собрания по предлагаемой проблеме, что позволит расширить свои представления знаниями других участников.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Обмен опытом. (Обсуждение может быть фронтальным, либо в микрогруппах). Родителям предлагаются карточки с высказываниями.</w:t>
      </w:r>
      <w:r/>
    </w:p>
    <w:p>
      <w:pPr>
        <w:pStyle w:val="618"/>
        <w:jc w:val="both"/>
        <w:rPr>
          <w:rFonts w:ascii="Times New Roman" w:hAnsi="Times New Roman" w:eastAsia="Times New Roman" w:cs="Times New Roman"/>
          <w:sz w:val="26"/>
          <w:szCs w:val="26"/>
          <w:u w:val="single"/>
        </w:rPr>
      </w:pPr>
      <w:r>
        <w:rPr>
          <w:rFonts w:ascii="Times New Roman" w:hAnsi="Times New Roman" w:eastAsia="Times New Roman" w:cs="Times New Roman"/>
          <w:sz w:val="26"/>
          <w:szCs w:val="26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6"/>
          <w:u w:val="single"/>
        </w:rPr>
        <w:t xml:space="preserve">Примерные вопросы для обсуждения.  </w:t>
      </w:r>
      <w:r/>
    </w:p>
    <w:p>
      <w:pPr>
        <w:pStyle w:val="6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</w:rPr>
        <w:t xml:space="preserve">- Как Вы считаете, </w:t>
      </w:r>
      <w:r>
        <w:rPr>
          <w:rFonts w:ascii="Times New Roman" w:hAnsi="Times New Roman" w:eastAsia="Times New Roman" w:cs="Times New Roman"/>
          <w:b/>
          <w:i/>
          <w:sz w:val="24"/>
          <w:szCs w:val="24"/>
        </w:rPr>
        <w:t xml:space="preserve">верно ли высказывание:</w:t>
      </w:r>
      <w:r>
        <w:rPr>
          <w:rFonts w:ascii="Times New Roman" w:hAnsi="Times New Roman" w:eastAsia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i/>
          <w:sz w:val="24"/>
          <w:szCs w:val="24"/>
        </w:rPr>
        <w:t xml:space="preserve">«</w:t>
      </w:r>
      <w:r>
        <w:rPr>
          <w:rFonts w:ascii="Times New Roman" w:hAnsi="Times New Roman" w:cs="Times New Roman"/>
          <w:sz w:val="24"/>
          <w:szCs w:val="24"/>
        </w:rPr>
        <w:t xml:space="preserve">Детям больше нужен пример для подражания, чем критика. (Ж. </w:t>
      </w:r>
      <w:r>
        <w:rPr>
          <w:rFonts w:ascii="Times New Roman" w:hAnsi="Times New Roman" w:cs="Times New Roman"/>
          <w:sz w:val="24"/>
          <w:szCs w:val="24"/>
        </w:rPr>
        <w:t xml:space="preserve">Жубер</w:t>
      </w:r>
      <w:r>
        <w:rPr>
          <w:rFonts w:ascii="Times New Roman" w:hAnsi="Times New Roman" w:cs="Times New Roman"/>
          <w:sz w:val="24"/>
          <w:szCs w:val="24"/>
        </w:rPr>
        <w:t xml:space="preserve">)</w:t>
      </w:r>
      <w:r/>
    </w:p>
    <w:p>
      <w:pPr>
        <w:pStyle w:val="6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</w:rPr>
        <w:t xml:space="preserve">- </w:t>
      </w:r>
      <w:r>
        <w:rPr>
          <w:rFonts w:ascii="Times New Roman" w:hAnsi="Times New Roman" w:eastAsia="Times New Roman" w:cs="Times New Roman"/>
          <w:b/>
          <w:i/>
          <w:sz w:val="24"/>
          <w:szCs w:val="24"/>
        </w:rPr>
        <w:t xml:space="preserve">Как вы относитесь к высказыванию: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</w:t>
      </w:r>
      <w:r>
        <w:rPr>
          <w:rFonts w:ascii="Times New Roman" w:hAnsi="Times New Roman" w:cs="Times New Roman"/>
          <w:sz w:val="24"/>
          <w:szCs w:val="24"/>
        </w:rPr>
        <w:t xml:space="preserve">Многие женщины почему-то думают, что родить ребенка и стать матерью - одно и то же. С тем же успехом можно было бы сказать, что одно и то же - иметь рояль и быть пианистом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(С. Харрис)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/>
    </w:p>
    <w:p>
      <w:pPr>
        <w:pStyle w:val="6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</w:rPr>
        <w:t xml:space="preserve">- </w:t>
      </w:r>
      <w:r>
        <w:rPr>
          <w:rFonts w:ascii="Times New Roman" w:hAnsi="Times New Roman" w:eastAsia="Times New Roman" w:cs="Times New Roman"/>
          <w:b/>
          <w:i/>
          <w:sz w:val="24"/>
          <w:szCs w:val="24"/>
        </w:rPr>
        <w:t xml:space="preserve">Согласны ли вы с утверждением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</w:t>
      </w:r>
      <w:r>
        <w:rPr>
          <w:rFonts w:ascii="Times New Roman" w:hAnsi="Times New Roman" w:cs="Times New Roman"/>
          <w:sz w:val="24"/>
          <w:szCs w:val="24"/>
        </w:rPr>
        <w:t xml:space="preserve">Наши дети — это наша старость. Правильное воспитание — это наша счастливая старость, плохое воспитание — это наше будущее горе, это наши слезы, это наша вина перед другими людьми</w:t>
      </w:r>
      <w:r>
        <w:rPr>
          <w:rFonts w:ascii="Times New Roman" w:hAnsi="Times New Roman" w:cs="Times New Roman"/>
          <w:sz w:val="24"/>
          <w:szCs w:val="24"/>
        </w:rPr>
        <w:t xml:space="preserve">» (А. С.</w:t>
      </w:r>
      <w:r>
        <w:rPr>
          <w:rFonts w:ascii="Times New Roman" w:hAnsi="Times New Roman" w:cs="Times New Roman"/>
          <w:sz w:val="24"/>
          <w:szCs w:val="24"/>
        </w:rPr>
        <w:t xml:space="preserve"> Макаренко)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/>
    </w:p>
    <w:p>
      <w:pPr>
        <w:pStyle w:val="618"/>
        <w:jc w:val="both"/>
        <w:rPr>
          <w:rFonts w:ascii="Times New Roman" w:hAnsi="Times New Roman" w:eastAsia="Times New Roman" w:cs="Times New Roman"/>
          <w:color w:val="000000"/>
          <w:sz w:val="6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6"/>
          <w:szCs w:val="24"/>
        </w:rPr>
      </w:r>
      <w:r/>
    </w:p>
    <w:p>
      <w:pPr>
        <w:pStyle w:val="618"/>
        <w:numPr>
          <w:ilvl w:val="0"/>
          <w:numId w:val="2"/>
        </w:numPr>
        <w:rPr>
          <w:rFonts w:ascii="Times New Roman" w:hAnsi="Times New Roman" w:eastAsia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 xml:space="preserve">Задание «Шкатулка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 xml:space="preserve"> вопросов и ответов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 xml:space="preserve">»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(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en-US"/>
        </w:rPr>
        <w:t xml:space="preserve">I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часть)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.</w:t>
      </w:r>
      <w:r/>
    </w:p>
    <w:p>
      <w:pPr>
        <w:pStyle w:val="618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Педагог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предлагает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родителям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выбрать произвольно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из шкатулки листочек с вопросом и в ходе просмотра видеолекции фиксировать советы и рекомендации в таблице.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Настрой родителей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на просмотр видеолекции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[1]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/>
    </w:p>
    <w:p>
      <w:pPr>
        <w:pStyle w:val="618"/>
        <w:ind w:left="-284"/>
        <w:jc w:val="both"/>
        <w:rPr>
          <w:rFonts w:ascii="Times New Roman" w:hAnsi="Times New Roman" w:eastAsia="Times New Roman" w:cs="Times New Roman"/>
          <w:color w:val="000000"/>
          <w:sz w:val="1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14"/>
          <w:szCs w:val="24"/>
        </w:rPr>
      </w:r>
      <w:r/>
    </w:p>
    <w:tbl>
      <w:tblPr>
        <w:tblStyle w:val="619"/>
        <w:tblW w:w="19399" w:type="dxa"/>
        <w:tblInd w:w="-743" w:type="dxa"/>
        <w:tblLook w:val="04A0" w:firstRow="1" w:lastRow="0" w:firstColumn="1" w:lastColumn="0" w:noHBand="0" w:noVBand="1"/>
      </w:tblPr>
      <w:tblGrid>
        <w:gridCol w:w="2839"/>
        <w:gridCol w:w="2548"/>
        <w:gridCol w:w="2694"/>
        <w:gridCol w:w="6715"/>
        <w:gridCol w:w="4603"/>
      </w:tblGrid>
      <w:tr>
        <w:trPr/>
        <w:tc>
          <w:tcPr>
            <w:gridSpan w:val="5"/>
            <w:tcW w:w="19399" w:type="dxa"/>
            <w:textDirection w:val="lrTb"/>
            <w:noWrap w:val="false"/>
          </w:tcPr>
          <w:p>
            <w:pPr>
              <w:pStyle w:val="618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24"/>
              </w:rPr>
            </w:r>
            <w:r/>
          </w:p>
          <w:p>
            <w:pPr>
              <w:pStyle w:val="618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Вопрос:_________________________________________________________________________________________________________________________________________________________</w:t>
            </w:r>
            <w:r/>
          </w:p>
          <w:p>
            <w:pPr>
              <w:pStyle w:val="618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Советы и рекомендации</w:t>
            </w:r>
            <w:r/>
          </w:p>
          <w:p>
            <w:pPr>
              <w:pStyle w:val="618"/>
              <w:jc w:val="center"/>
              <w:rPr>
                <w:rFonts w:ascii="Times New Roman" w:hAnsi="Times New Roman" w:eastAsia="Times New Roman" w:cs="Times New Roman"/>
                <w:color w:val="000000"/>
                <w:sz w:val="10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0"/>
                <w:szCs w:val="24"/>
              </w:rPr>
            </w:r>
            <w:r/>
          </w:p>
        </w:tc>
      </w:tr>
      <w:tr>
        <w:trPr/>
        <w:tc>
          <w:tcPr>
            <w:tcW w:w="2839" w:type="dxa"/>
            <w:textDirection w:val="lrTb"/>
            <w:noWrap w:val="false"/>
          </w:tcPr>
          <w:p>
            <w:pPr>
              <w:pStyle w:val="618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Cs w:val="24"/>
              </w:rPr>
            </w:r>
            <w:r/>
          </w:p>
          <w:p>
            <w:pPr>
              <w:pStyle w:val="618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</w:rPr>
              <w:t xml:space="preserve">Воспитание</w:t>
            </w:r>
            <w:r/>
          </w:p>
        </w:tc>
        <w:tc>
          <w:tcPr>
            <w:tcW w:w="2548" w:type="dxa"/>
            <w:textDirection w:val="lrTb"/>
            <w:noWrap w:val="false"/>
          </w:tcPr>
          <w:p>
            <w:pPr>
              <w:pStyle w:val="618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</w:rPr>
            </w:r>
            <w:r/>
          </w:p>
          <w:p>
            <w:pPr>
              <w:pStyle w:val="618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</w:rPr>
              <w:t xml:space="preserve">Общение</w:t>
            </w:r>
            <w:r/>
          </w:p>
        </w:tc>
        <w:tc>
          <w:tcPr>
            <w:tcW w:w="2694" w:type="dxa"/>
            <w:textDirection w:val="lrTb"/>
            <w:noWrap w:val="false"/>
          </w:tcPr>
          <w:p>
            <w:pPr>
              <w:pStyle w:val="618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</w:rPr>
            </w:r>
            <w:r/>
          </w:p>
          <w:p>
            <w:pPr>
              <w:pStyle w:val="618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</w:rPr>
              <w:t xml:space="preserve">Характер</w:t>
            </w:r>
            <w:r/>
          </w:p>
        </w:tc>
        <w:tc>
          <w:tcPr>
            <w:tcW w:w="6715" w:type="dxa"/>
            <w:textDirection w:val="lrTb"/>
            <w:noWrap w:val="false"/>
          </w:tcPr>
          <w:p>
            <w:pPr>
              <w:pStyle w:val="618"/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</w:rPr>
            </w:r>
            <w:r/>
          </w:p>
          <w:p>
            <w:pPr>
              <w:pStyle w:val="618"/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</w:rPr>
              <w:t xml:space="preserve">Внешность</w:t>
            </w:r>
            <w:r/>
          </w:p>
        </w:tc>
        <w:tc>
          <w:tcPr>
            <w:tcW w:w="4603" w:type="dxa"/>
            <w:textDirection w:val="lrTb"/>
            <w:noWrap w:val="false"/>
          </w:tcPr>
          <w:p>
            <w:pPr>
              <w:pStyle w:val="618"/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</w:rPr>
            </w:r>
            <w:r/>
          </w:p>
          <w:p>
            <w:pPr>
              <w:pStyle w:val="618"/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</w:rPr>
              <w:t xml:space="preserve">Поведение</w:t>
            </w:r>
            <w:r/>
          </w:p>
        </w:tc>
      </w:tr>
      <w:tr>
        <w:trPr>
          <w:trHeight w:val="669"/>
        </w:trPr>
        <w:tc>
          <w:tcPr>
            <w:tcW w:w="2839" w:type="dxa"/>
            <w:textDirection w:val="lrTb"/>
            <w:noWrap w:val="false"/>
          </w:tcPr>
          <w:p>
            <w:pPr>
              <w:pStyle w:val="618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r>
            <w:r/>
          </w:p>
          <w:p>
            <w:pPr>
              <w:pStyle w:val="618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r>
            <w:r/>
          </w:p>
        </w:tc>
        <w:tc>
          <w:tcPr>
            <w:tcW w:w="2548" w:type="dxa"/>
            <w:textDirection w:val="lrTb"/>
            <w:noWrap w:val="false"/>
          </w:tcPr>
          <w:p>
            <w:pPr>
              <w:pStyle w:val="618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r>
            <w:r/>
          </w:p>
        </w:tc>
        <w:tc>
          <w:tcPr>
            <w:tcW w:w="2694" w:type="dxa"/>
            <w:textDirection w:val="lrTb"/>
            <w:noWrap w:val="false"/>
          </w:tcPr>
          <w:p>
            <w:pPr>
              <w:pStyle w:val="618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W w:w="6715" w:type="dxa"/>
            <w:textDirection w:val="lrTb"/>
            <w:noWrap w:val="false"/>
          </w:tcPr>
          <w:p>
            <w:pPr>
              <w:pStyle w:val="618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W w:w="4603" w:type="dxa"/>
            <w:textDirection w:val="lrTb"/>
            <w:noWrap w:val="false"/>
          </w:tcPr>
          <w:p>
            <w:pPr>
              <w:pStyle w:val="618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/>
          </w:p>
        </w:tc>
      </w:tr>
    </w:tbl>
    <w:p>
      <w:pPr>
        <w:pStyle w:val="618"/>
        <w:rPr>
          <w:rFonts w:ascii="Times New Roman" w:hAnsi="Times New Roman" w:eastAsia="Times New Roman" w:cs="Times New Roman"/>
          <w:color w:val="000000"/>
          <w:sz w:val="12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12"/>
          <w:szCs w:val="24"/>
        </w:rPr>
      </w:r>
      <w:r/>
    </w:p>
    <w:p>
      <w:pPr>
        <w:pStyle w:val="618"/>
        <w:rPr>
          <w:rFonts w:ascii="Times New Roman" w:hAnsi="Times New Roman" w:eastAsia="Times New Roman" w:cs="Times New Roman"/>
          <w:color w:val="000000"/>
          <w:sz w:val="2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"/>
          <w:szCs w:val="24"/>
        </w:rPr>
      </w:r>
      <w:r/>
    </w:p>
    <w:p>
      <w:pPr>
        <w:pStyle w:val="618"/>
        <w:numPr>
          <w:ilvl w:val="0"/>
          <w:numId w:val="2"/>
        </w:numPr>
        <w:ind w:left="142"/>
        <w:jc w:val="both"/>
        <w:rPr>
          <w:rFonts w:ascii="Times New Roman" w:hAnsi="Times New Roman" w:eastAsia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 xml:space="preserve">Задание «Шкатулка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 xml:space="preserve">вопросов и ответов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 xml:space="preserve">»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(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en-US"/>
        </w:rPr>
        <w:t xml:space="preserve">I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en-US"/>
        </w:rPr>
        <w:t xml:space="preserve">I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часть)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.</w:t>
      </w:r>
      <w:r/>
    </w:p>
    <w:p>
      <w:pPr>
        <w:pStyle w:val="618"/>
        <w:ind w:left="142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После просмотра видеолекции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родители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поочередно озв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учивают вопрос, а затем свои ответы, записанные в ходе видеолекции. Ведущий при необходимости помогает, направляет участников в ходе обсуждения видеолекции, а также обобщает и фиксирует все ответы участников на доске или большом ватмане. Далее совместно с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родителями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делает вывод по содержанию видеолекции. Примерные аспекты обсуждения:</w:t>
      </w:r>
      <w:r/>
    </w:p>
    <w:p>
      <w:pPr>
        <w:pStyle w:val="618"/>
        <w:ind w:left="142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- Физиология подростка; </w:t>
      </w:r>
      <w:r/>
    </w:p>
    <w:p>
      <w:pPr>
        <w:pStyle w:val="618"/>
        <w:ind w:left="142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- Особенности воспитания, общения с подростками.</w:t>
      </w:r>
      <w:r/>
    </w:p>
    <w:p>
      <w:pPr>
        <w:pStyle w:val="618"/>
        <w:ind w:left="142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- Изменения в поведении, внешности др.</w:t>
      </w:r>
      <w:r/>
    </w:p>
    <w:p>
      <w:pPr>
        <w:pStyle w:val="618"/>
        <w:ind w:left="142"/>
        <w:jc w:val="both"/>
        <w:rPr>
          <w:rFonts w:ascii="Times New Roman" w:hAnsi="Times New Roman" w:eastAsia="Times New Roman" w:cs="Times New Roman"/>
          <w:color w:val="000000"/>
          <w:sz w:val="12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12"/>
          <w:szCs w:val="24"/>
        </w:rPr>
      </w:r>
      <w:r/>
    </w:p>
    <w:p>
      <w:pPr>
        <w:pStyle w:val="618"/>
        <w:numPr>
          <w:ilvl w:val="0"/>
          <w:numId w:val="2"/>
        </w:numPr>
        <w:ind w:left="142"/>
        <w:jc w:val="both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 xml:space="preserve">Упражнение 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 xml:space="preserve">«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 xml:space="preserve"> Родительский калейдоскоп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 xml:space="preserve">».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Обмен опытом,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обобщение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 xml:space="preserve">. </w:t>
      </w:r>
      <w:r/>
    </w:p>
    <w:p>
      <w:pPr>
        <w:pStyle w:val="618"/>
        <w:ind w:left="360"/>
        <w:jc w:val="both"/>
        <w:rPr>
          <w:rFonts w:ascii="Times New Roman" w:hAnsi="Times New Roman" w:eastAsia="Times New Roman" w:cs="Times New Roman"/>
          <w:b/>
          <w:color w:val="000000"/>
          <w:sz w:val="8"/>
          <w:szCs w:val="24"/>
        </w:rPr>
      </w:pPr>
      <w:r>
        <w:rPr>
          <w:rFonts w:ascii="Times New Roman" w:hAnsi="Times New Roman" w:eastAsia="Times New Roman" w:cs="Times New Roman"/>
          <w:b/>
          <w:color w:val="000000"/>
          <w:sz w:val="8"/>
          <w:szCs w:val="24"/>
        </w:rPr>
      </w:r>
      <w:r/>
    </w:p>
    <w:p>
      <w:pPr>
        <w:pStyle w:val="618"/>
        <w:ind w:left="142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Педагог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предлагает участникам поочередно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продолжить фразу,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высказыва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 свое суждение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обсуждаемой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теме.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color w:val="000000"/>
          <w:sz w:val="24"/>
          <w:szCs w:val="24"/>
        </w:rPr>
        <w:t xml:space="preserve">(Фразы написаны на карточках)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. Примеры начала фраз. </w:t>
      </w:r>
      <w:r/>
    </w:p>
    <w:p>
      <w:pPr>
        <w:pStyle w:val="618"/>
        <w:ind w:left="142"/>
        <w:jc w:val="both"/>
        <w:rPr>
          <w:rFonts w:ascii="Times New Roman" w:hAnsi="Times New Roman" w:eastAsia="Times New Roman" w:cs="Times New Roman"/>
          <w:color w:val="000000"/>
          <w:sz w:val="12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12"/>
          <w:szCs w:val="24"/>
        </w:rPr>
      </w:r>
      <w:r/>
    </w:p>
    <w:p>
      <w:pPr>
        <w:pStyle w:val="618"/>
        <w:numPr>
          <w:ilvl w:val="0"/>
          <w:numId w:val="3"/>
        </w:numPr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«Я не задумывалась над этим вопросом раньше, но могу сказать, что…..» </w:t>
      </w:r>
      <w:r/>
    </w:p>
    <w:p>
      <w:pPr>
        <w:pStyle w:val="618"/>
        <w:numPr>
          <w:ilvl w:val="0"/>
          <w:numId w:val="3"/>
        </w:numPr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«Мне кажется, что в этом вопросе главным является….» </w:t>
      </w:r>
      <w:r/>
    </w:p>
    <w:p>
      <w:pPr>
        <w:pStyle w:val="618"/>
        <w:numPr>
          <w:ilvl w:val="0"/>
          <w:numId w:val="3"/>
        </w:numPr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«Ежедневно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с данной проблемой сталкиваются родители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 когда…» </w:t>
      </w:r>
      <w:r/>
    </w:p>
    <w:p>
      <w:pPr>
        <w:pStyle w:val="618"/>
        <w:numPr>
          <w:ilvl w:val="0"/>
          <w:numId w:val="3"/>
        </w:numPr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«Для меня этот вопрос не представляется трудным, потому что…»</w:t>
      </w:r>
      <w:r/>
    </w:p>
    <w:p>
      <w:pPr>
        <w:pStyle w:val="618"/>
        <w:numPr>
          <w:ilvl w:val="0"/>
          <w:numId w:val="3"/>
        </w:numPr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«Я могу п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рименить это в  своей семье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так как…» </w:t>
      </w:r>
      <w:r/>
    </w:p>
    <w:p>
      <w:pPr>
        <w:pStyle w:val="618"/>
        <w:numPr>
          <w:ilvl w:val="0"/>
          <w:numId w:val="3"/>
        </w:numPr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«Меня в этом вопросе больше всего смущает…»   </w:t>
      </w:r>
      <w:r/>
    </w:p>
    <w:p>
      <w:pPr>
        <w:pStyle w:val="618"/>
        <w:numPr>
          <w:ilvl w:val="0"/>
          <w:numId w:val="3"/>
        </w:numPr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«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 считаю, что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уделять особое внимание  это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следует потому, что…» </w:t>
      </w:r>
      <w:r/>
    </w:p>
    <w:p>
      <w:pPr>
        <w:pStyle w:val="618"/>
        <w:numPr>
          <w:ilvl w:val="0"/>
          <w:numId w:val="3"/>
        </w:numPr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«Значимость этого вопроса в том…»  </w:t>
      </w:r>
      <w:r/>
    </w:p>
    <w:p>
      <w:pPr>
        <w:pStyle w:val="618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  <w:r/>
    </w:p>
    <w:p>
      <w:pPr>
        <w:pStyle w:val="618"/>
        <w:jc w:val="both"/>
        <w:rPr>
          <w:rFonts w:ascii="Times New Roman" w:hAnsi="Times New Roman" w:eastAsia="Times New Roman" w:cs="Times New Roman"/>
          <w:color w:val="000000"/>
          <w:sz w:val="2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"/>
          <w:szCs w:val="24"/>
        </w:rPr>
      </w:r>
      <w:r/>
    </w:p>
    <w:p>
      <w:pPr>
        <w:pStyle w:val="618"/>
        <w:numPr>
          <w:ilvl w:val="0"/>
          <w:numId w:val="2"/>
        </w:numPr>
        <w:ind w:left="284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 xml:space="preserve">Творческое з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 xml:space="preserve">адание «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 xml:space="preserve">Подростковый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 xml:space="preserve">си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 xml:space="preserve">квейн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 xml:space="preserve">»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(обобщение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полученных психолого-педагогических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знаний)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 завершении родительского собрания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участникам предлагается составить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синквейн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на тему «Подросток». Предварительно познакомить родителей с понятием «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синквейн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» и правилами составления. Данное творческое задание можно выполнять в мини-группах.</w:t>
      </w:r>
      <w:r/>
    </w:p>
    <w:p>
      <w:pPr>
        <w:pStyle w:val="618"/>
        <w:rPr>
          <w:rFonts w:ascii="Times New Roman" w:hAnsi="Times New Roman" w:eastAsia="Times New Roman" w:cs="Times New Roman"/>
          <w:color w:val="000000"/>
          <w:sz w:val="12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12"/>
          <w:szCs w:val="24"/>
        </w:rPr>
      </w:r>
      <w:r/>
    </w:p>
    <w:p>
      <w:pPr>
        <w:pStyle w:val="618"/>
        <w:rPr>
          <w:rFonts w:ascii="Times New Roman" w:hAnsi="Times New Roman" w:eastAsia="Times New Roman" w:cs="Times New Roman"/>
          <w:color w:val="000000"/>
          <w:sz w:val="16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16"/>
          <w:szCs w:val="24"/>
        </w:rPr>
      </w:r>
      <w:r/>
    </w:p>
    <w:p>
      <w:pPr>
        <w:pStyle w:val="618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ПОДРОСТОК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(примеры)</w:t>
      </w:r>
      <w:r/>
    </w:p>
    <w:p>
      <w:pPr>
        <w:pStyle w:val="618"/>
        <w:rPr>
          <w:rFonts w:ascii="Times New Roman" w:hAnsi="Times New Roman" w:eastAsia="Times New Roman" w:cs="Times New Roman"/>
          <w:color w:val="000000"/>
          <w:szCs w:val="24"/>
        </w:rPr>
      </w:pPr>
      <w:r>
        <w:rPr>
          <w:rFonts w:ascii="Times New Roman" w:hAnsi="Times New Roman" w:eastAsia="Times New Roman" w:cs="Times New Roman"/>
          <w:color w:val="000000"/>
          <w:szCs w:val="24"/>
        </w:rPr>
        <w:t xml:space="preserve">***</w:t>
      </w:r>
      <w:r/>
    </w:p>
    <w:p>
      <w:pPr>
        <w:pStyle w:val="6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Бунтующий, переходный</w:t>
      </w:r>
      <w:r>
        <w:rPr>
          <w:rFonts w:ascii="Times New Roman" w:hAnsi="Times New Roman" w:cs="Times New Roman"/>
        </w:rPr>
        <w:br/>
        <w:t xml:space="preserve">Р</w:t>
      </w:r>
      <w:r>
        <w:rPr>
          <w:rFonts w:ascii="Times New Roman" w:hAnsi="Times New Roman" w:cs="Times New Roman"/>
        </w:rPr>
        <w:t xml:space="preserve">астет, формируется, общается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Ч</w:t>
      </w:r>
      <w:r>
        <w:rPr>
          <w:rFonts w:ascii="Times New Roman" w:hAnsi="Times New Roman" w:cs="Times New Roman"/>
        </w:rPr>
        <w:t xml:space="preserve">еловек, который перестал быть ребенком, но еще не стал взрослым.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Т</w:t>
      </w:r>
      <w:r>
        <w:rPr>
          <w:rFonts w:ascii="Times New Roman" w:hAnsi="Times New Roman" w:cs="Times New Roman"/>
        </w:rPr>
        <w:t xml:space="preserve">инэйджер</w:t>
      </w:r>
      <w:r>
        <w:rPr>
          <w:rFonts w:ascii="Times New Roman" w:hAnsi="Times New Roman" w:cs="Times New Roman"/>
        </w:rPr>
        <w:t xml:space="preserve">.</w:t>
      </w:r>
      <w:r/>
    </w:p>
    <w:p>
      <w:pPr>
        <w:pStyle w:val="618"/>
        <w:rPr>
          <w:rFonts w:ascii="Times New Roman" w:hAnsi="Times New Roman" w:cs="Times New Roman"/>
          <w:sz w:val="10"/>
        </w:rPr>
      </w:pPr>
      <w:r>
        <w:rPr>
          <w:rFonts w:ascii="Times New Roman" w:hAnsi="Times New Roman" w:cs="Times New Roman"/>
          <w:sz w:val="10"/>
        </w:rPr>
      </w:r>
      <w:r/>
    </w:p>
    <w:p>
      <w:pPr>
        <w:pStyle w:val="6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***</w:t>
      </w:r>
      <w:r/>
    </w:p>
    <w:p>
      <w:pPr>
        <w:pStyle w:val="6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Подросток</w:t>
      </w:r>
      <w:r>
        <w:rPr>
          <w:rFonts w:ascii="Times New Roman" w:hAnsi="Times New Roman" w:cs="Times New Roman"/>
        </w:rPr>
        <w:br/>
        <w:t xml:space="preserve">Вспыльчивый, общительный</w:t>
      </w:r>
      <w:r>
        <w:rPr>
          <w:rFonts w:ascii="Times New Roman" w:hAnsi="Times New Roman" w:cs="Times New Roman"/>
        </w:rPr>
        <w:br/>
        <w:t xml:space="preserve">К</w:t>
      </w:r>
      <w:r>
        <w:rPr>
          <w:rFonts w:ascii="Times New Roman" w:hAnsi="Times New Roman" w:cs="Times New Roman"/>
        </w:rPr>
        <w:t xml:space="preserve">ритикует, ругается, оценивает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С</w:t>
      </w:r>
      <w:r>
        <w:rPr>
          <w:rFonts w:ascii="Times New Roman" w:hAnsi="Times New Roman" w:cs="Times New Roman"/>
        </w:rPr>
        <w:t xml:space="preserve">амый трудный период жизни </w:t>
      </w:r>
      <w:r>
        <w:rPr>
          <w:rFonts w:ascii="Times New Roman" w:hAnsi="Times New Roman" w:cs="Times New Roman"/>
        </w:rPr>
        <w:br/>
        <w:t xml:space="preserve">Р</w:t>
      </w:r>
      <w:r>
        <w:rPr>
          <w:rFonts w:ascii="Times New Roman" w:hAnsi="Times New Roman" w:cs="Times New Roman"/>
        </w:rPr>
        <w:t xml:space="preserve">ебенок 12-16 лет</w:t>
      </w:r>
      <w:r>
        <w:rPr>
          <w:rFonts w:ascii="Times New Roman" w:hAnsi="Times New Roman" w:cs="Times New Roman"/>
        </w:rPr>
        <w:t xml:space="preserve">.</w:t>
      </w:r>
      <w:r/>
    </w:p>
    <w:p>
      <w:pPr>
        <w:pStyle w:val="618"/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  <w:sz w:val="14"/>
        </w:rPr>
      </w:r>
      <w:r/>
    </w:p>
    <w:p>
      <w:pPr>
        <w:pStyle w:val="6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***</w:t>
      </w:r>
      <w:r>
        <w:rPr>
          <w:rFonts w:ascii="Times New Roman" w:hAnsi="Times New Roman" w:cs="Times New Roman"/>
        </w:rPr>
        <w:br/>
        <w:t xml:space="preserve">Молодой, </w:t>
      </w:r>
      <w:r>
        <w:rPr>
          <w:rFonts w:ascii="Times New Roman" w:hAnsi="Times New Roman" w:cs="Times New Roman"/>
        </w:rPr>
        <w:t xml:space="preserve">ершистый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 xml:space="preserve">В</w:t>
      </w:r>
      <w:r>
        <w:rPr>
          <w:rFonts w:ascii="Times New Roman" w:hAnsi="Times New Roman" w:cs="Times New Roman"/>
        </w:rPr>
        <w:t xml:space="preserve">зрослеет, учится, развивается </w:t>
      </w:r>
      <w:r>
        <w:rPr>
          <w:rFonts w:ascii="Times New Roman" w:hAnsi="Times New Roman" w:cs="Times New Roman"/>
        </w:rPr>
        <w:br/>
        <w:t xml:space="preserve">Ребёнок не достигший совершеннолетия. </w:t>
      </w:r>
      <w:r>
        <w:rPr>
          <w:rFonts w:ascii="Times New Roman" w:hAnsi="Times New Roman" w:cs="Times New Roman"/>
        </w:rPr>
        <w:br/>
        <w:t xml:space="preserve">Отрочество.</w:t>
      </w:r>
      <w:r/>
    </w:p>
    <w:p>
      <w:pPr>
        <w:pStyle w:val="6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Ведущий предлагает родителям памятки</w:t>
      </w:r>
      <w:r/>
    </w:p>
    <w:p>
      <w:pPr>
        <w:pStyle w:val="618"/>
        <w:rPr>
          <w:rFonts w:ascii="Times New Roman" w:hAnsi="Times New Roman" w:eastAsia="Times New Roman" w:cs="Times New Roman"/>
          <w:color w:val="000000"/>
          <w:sz w:val="8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8"/>
          <w:szCs w:val="24"/>
        </w:rPr>
      </w:r>
      <w:r/>
    </w:p>
    <w:p>
      <w:pPr>
        <w:pStyle w:val="618"/>
        <w:numPr>
          <w:ilvl w:val="0"/>
          <w:numId w:val="2"/>
        </w:numPr>
        <w:ind w:left="0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 xml:space="preserve">Подведение итогов. Рефлексия.</w:t>
      </w:r>
      <w:r/>
    </w:p>
    <w:p>
      <w:pPr>
        <w:pStyle w:val="618"/>
        <w:rPr>
          <w:rFonts w:ascii="Times New Roman" w:hAnsi="Times New Roman" w:eastAsia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u w:val="single"/>
        </w:rPr>
        <w:t xml:space="preserve">Примерные вопросы для обсуждения:</w:t>
      </w:r>
      <w:r/>
    </w:p>
    <w:p>
      <w:pPr>
        <w:pStyle w:val="618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Каково ваше мнение по поводу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 проведенного собрания: получили ли 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ы ответы на свои вопросы? И насколько новой и полезной была информация?  Остались ли у вас вопросы по данной теме? Какие еще вопросы вы бы хотели обсудить в следующий раз? Ваши пожелания и предложения. Педагог предлагает заполнить родителям лист рефлексии.</w:t>
      </w:r>
      <w:r/>
    </w:p>
    <w:p>
      <w:pPr>
        <w:pStyle w:val="618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  <w:r/>
    </w:p>
    <w:tbl>
      <w:tblPr>
        <w:tblStyle w:val="619"/>
        <w:tblW w:w="0" w:type="auto"/>
        <w:tblInd w:w="250" w:type="dxa"/>
        <w:tblLook w:val="04A0" w:firstRow="1" w:lastRow="0" w:firstColumn="1" w:lastColumn="0" w:noHBand="0" w:noVBand="1"/>
      </w:tblPr>
      <w:tblGrid>
        <w:gridCol w:w="458"/>
        <w:gridCol w:w="4457"/>
        <w:gridCol w:w="1344"/>
        <w:gridCol w:w="1486"/>
        <w:gridCol w:w="1576"/>
      </w:tblGrid>
      <w:tr>
        <w:trPr/>
        <w:tc>
          <w:tcPr>
            <w:tcW w:w="458" w:type="dxa"/>
            <w:textDirection w:val="lrTb"/>
            <w:noWrap w:val="false"/>
          </w:tcPr>
          <w:p>
            <w:pPr>
              <w:pStyle w:val="618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 xml:space="preserve">№</w:t>
            </w:r>
            <w:r/>
          </w:p>
        </w:tc>
        <w:tc>
          <w:tcPr>
            <w:tcW w:w="4593" w:type="dxa"/>
            <w:textDirection w:val="lrTb"/>
            <w:noWrap w:val="false"/>
          </w:tcPr>
          <w:p>
            <w:pPr>
              <w:pStyle w:val="618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 xml:space="preserve">Критерии</w:t>
            </w:r>
            <w:r/>
          </w:p>
        </w:tc>
        <w:tc>
          <w:tcPr>
            <w:tcW w:w="1390" w:type="dxa"/>
            <w:textDirection w:val="lrTb"/>
            <w:noWrap w:val="false"/>
          </w:tcPr>
          <w:p>
            <w:pPr>
              <w:pStyle w:val="618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 xml:space="preserve">В</w:t>
            </w:r>
            <w:r/>
          </w:p>
        </w:tc>
        <w:tc>
          <w:tcPr>
            <w:tcW w:w="1531" w:type="dxa"/>
            <w:textDirection w:val="lrTb"/>
            <w:noWrap w:val="false"/>
          </w:tcPr>
          <w:p>
            <w:pPr>
              <w:pStyle w:val="618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 xml:space="preserve">СР</w:t>
            </w:r>
            <w:r/>
          </w:p>
        </w:tc>
        <w:tc>
          <w:tcPr>
            <w:tcW w:w="1632" w:type="dxa"/>
            <w:textDirection w:val="lrTb"/>
            <w:noWrap w:val="false"/>
          </w:tcPr>
          <w:p>
            <w:pPr>
              <w:pStyle w:val="618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 xml:space="preserve">Н</w:t>
            </w:r>
            <w:r/>
          </w:p>
        </w:tc>
      </w:tr>
      <w:tr>
        <w:trPr/>
        <w:tc>
          <w:tcPr>
            <w:tcW w:w="458" w:type="dxa"/>
            <w:textDirection w:val="lrTb"/>
            <w:noWrap w:val="false"/>
          </w:tcPr>
          <w:p>
            <w:pPr>
              <w:pStyle w:val="618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tcW w:w="4593" w:type="dxa"/>
            <w:textDirection w:val="lrTb"/>
            <w:noWrap w:val="false"/>
          </w:tcPr>
          <w:p>
            <w:pPr>
              <w:pStyle w:val="618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Новизна информации</w:t>
            </w:r>
            <w:r/>
          </w:p>
        </w:tc>
        <w:tc>
          <w:tcPr>
            <w:tcW w:w="1390" w:type="dxa"/>
            <w:textDirection w:val="lrTb"/>
            <w:noWrap w:val="false"/>
          </w:tcPr>
          <w:p>
            <w:pPr>
              <w:pStyle w:val="618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W w:w="1531" w:type="dxa"/>
            <w:textDirection w:val="lrTb"/>
            <w:noWrap w:val="false"/>
          </w:tcPr>
          <w:p>
            <w:pPr>
              <w:pStyle w:val="618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W w:w="1632" w:type="dxa"/>
            <w:textDirection w:val="lrTb"/>
            <w:noWrap w:val="false"/>
          </w:tcPr>
          <w:p>
            <w:pPr>
              <w:pStyle w:val="618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tcW w:w="458" w:type="dxa"/>
            <w:textDirection w:val="lrTb"/>
            <w:noWrap w:val="false"/>
          </w:tcPr>
          <w:p>
            <w:pPr>
              <w:pStyle w:val="618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2</w:t>
            </w:r>
            <w:r/>
          </w:p>
        </w:tc>
        <w:tc>
          <w:tcPr>
            <w:tcW w:w="4593" w:type="dxa"/>
            <w:textDirection w:val="lrTb"/>
            <w:noWrap w:val="false"/>
          </w:tcPr>
          <w:p>
            <w:pPr>
              <w:pStyle w:val="618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Доступность информации</w:t>
            </w:r>
            <w:r/>
          </w:p>
        </w:tc>
        <w:tc>
          <w:tcPr>
            <w:tcW w:w="1390" w:type="dxa"/>
            <w:textDirection w:val="lrTb"/>
            <w:noWrap w:val="false"/>
          </w:tcPr>
          <w:p>
            <w:pPr>
              <w:pStyle w:val="618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W w:w="1531" w:type="dxa"/>
            <w:textDirection w:val="lrTb"/>
            <w:noWrap w:val="false"/>
          </w:tcPr>
          <w:p>
            <w:pPr>
              <w:pStyle w:val="618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W w:w="1632" w:type="dxa"/>
            <w:textDirection w:val="lrTb"/>
            <w:noWrap w:val="false"/>
          </w:tcPr>
          <w:p>
            <w:pPr>
              <w:pStyle w:val="618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tcW w:w="458" w:type="dxa"/>
            <w:textDirection w:val="lrTb"/>
            <w:noWrap w:val="false"/>
          </w:tcPr>
          <w:p>
            <w:pPr>
              <w:pStyle w:val="618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3</w:t>
            </w:r>
            <w:r/>
          </w:p>
        </w:tc>
        <w:tc>
          <w:tcPr>
            <w:tcW w:w="4593" w:type="dxa"/>
            <w:textDirection w:val="lrTb"/>
            <w:noWrap w:val="false"/>
          </w:tcPr>
          <w:p>
            <w:pPr>
              <w:pStyle w:val="618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Практическая значимость</w:t>
            </w:r>
            <w:r/>
          </w:p>
        </w:tc>
        <w:tc>
          <w:tcPr>
            <w:tcW w:w="1390" w:type="dxa"/>
            <w:textDirection w:val="lrTb"/>
            <w:noWrap w:val="false"/>
          </w:tcPr>
          <w:p>
            <w:pPr>
              <w:pStyle w:val="618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W w:w="1531" w:type="dxa"/>
            <w:textDirection w:val="lrTb"/>
            <w:noWrap w:val="false"/>
          </w:tcPr>
          <w:p>
            <w:pPr>
              <w:pStyle w:val="618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W w:w="1632" w:type="dxa"/>
            <w:textDirection w:val="lrTb"/>
            <w:noWrap w:val="false"/>
          </w:tcPr>
          <w:p>
            <w:pPr>
              <w:pStyle w:val="618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tcW w:w="458" w:type="dxa"/>
            <w:textDirection w:val="lrTb"/>
            <w:noWrap w:val="false"/>
          </w:tcPr>
          <w:p>
            <w:pPr>
              <w:pStyle w:val="618"/>
              <w:rPr>
                <w:rFonts w:ascii="Times New Roman" w:hAnsi="Times New Roman" w:eastAsia="Times New Roman" w:cs="Times New Roman"/>
                <w:color w:val="000000"/>
                <w:sz w:val="10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0"/>
                <w:szCs w:val="24"/>
              </w:rPr>
            </w:r>
            <w:r/>
          </w:p>
          <w:p>
            <w:pPr>
              <w:pStyle w:val="618"/>
              <w:rPr>
                <w:rFonts w:ascii="Times New Roman" w:hAnsi="Times New Roman" w:eastAsia="Times New Roman" w:cs="Times New Roman"/>
                <w:color w:val="000000"/>
                <w:sz w:val="6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6"/>
                <w:szCs w:val="24"/>
              </w:rPr>
            </w:r>
            <w:r/>
          </w:p>
          <w:p>
            <w:pPr>
              <w:pStyle w:val="618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4</w:t>
            </w:r>
            <w:r/>
          </w:p>
        </w:tc>
        <w:tc>
          <w:tcPr>
            <w:gridSpan w:val="4"/>
            <w:tcW w:w="9146" w:type="dxa"/>
            <w:textDirection w:val="lrTb"/>
            <w:noWrap w:val="false"/>
          </w:tcPr>
          <w:p>
            <w:pPr>
              <w:pStyle w:val="618"/>
              <w:rPr>
                <w:rFonts w:ascii="Times New Roman" w:hAnsi="Times New Roman" w:eastAsia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2"/>
                <w:szCs w:val="24"/>
              </w:rPr>
            </w:r>
            <w:r/>
          </w:p>
          <w:p>
            <w:pPr>
              <w:pStyle w:val="618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Ваши пожелания:</w:t>
            </w:r>
            <w:r/>
          </w:p>
        </w:tc>
      </w:tr>
    </w:tbl>
    <w:p>
      <w:pPr>
        <w:pStyle w:val="618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  <w:r/>
    </w:p>
    <w:p>
      <w:pPr>
        <w:pStyle w:val="618"/>
        <w:rPr>
          <w:rFonts w:ascii="Times New Roman" w:hAnsi="Times New Roman" w:eastAsia="Times New Roman" w:cs="Times New Roman"/>
          <w:color w:val="000000"/>
          <w:sz w:val="2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"/>
          <w:szCs w:val="24"/>
        </w:rPr>
      </w:r>
      <w:r/>
    </w:p>
    <w:p>
      <w:pPr>
        <w:pStyle w:val="623"/>
        <w:ind w:left="0"/>
        <w:jc w:val="both"/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Источники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:</w:t>
      </w:r>
      <w:r/>
    </w:p>
    <w:p>
      <w:pPr>
        <w:pStyle w:val="618"/>
        <w:numPr>
          <w:ilvl w:val="0"/>
          <w:numId w:val="8"/>
        </w:numP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lang w:val="en-US"/>
        </w:rPr>
        <w:t xml:space="preserve">URL</w:t>
      </w:r>
      <w:r>
        <w:rPr>
          <w:rFonts w:ascii="Times New Roman" w:hAnsi="Times New Roman" w:cs="Times New Roman"/>
        </w:rPr>
        <w:t xml:space="preserve">:</w:t>
      </w:r>
      <w:r>
        <w:t xml:space="preserve"> </w:t>
      </w:r>
      <w:bookmarkStart w:id="0" w:name="_GoBack"/>
      <w:r>
        <w:rPr>
          <w:rFonts w:ascii="Times New Roman" w:hAnsi="Times New Roman" w:cs="Times New Roman"/>
          <w:lang w:val="en-US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  <w:lang w:val="en-US"/>
        </w:rPr>
        <w:instrText xml:space="preserve">HYPERLINK</w:instrText>
      </w:r>
      <w:r>
        <w:rPr>
          <w:rFonts w:ascii="Times New Roman" w:hAnsi="Times New Roman" w:cs="Times New Roman"/>
        </w:rPr>
        <w:instrText xml:space="preserve"> "</w:instrText>
      </w:r>
      <w:r>
        <w:rPr>
          <w:rFonts w:ascii="Times New Roman" w:hAnsi="Times New Roman" w:cs="Times New Roman"/>
          <w:lang w:val="en-US"/>
        </w:rPr>
        <w:instrText xml:space="preserve">https</w:instrText>
      </w:r>
      <w:r>
        <w:rPr>
          <w:rFonts w:ascii="Times New Roman" w:hAnsi="Times New Roman" w:cs="Times New Roman"/>
        </w:rPr>
        <w:instrText xml:space="preserve">://</w:instrText>
      </w:r>
      <w:r>
        <w:rPr>
          <w:rFonts w:ascii="Times New Roman" w:hAnsi="Times New Roman" w:cs="Times New Roman"/>
          <w:lang w:val="en-US"/>
        </w:rPr>
        <w:instrText xml:space="preserve">yadi</w:instrText>
      </w:r>
      <w:r>
        <w:rPr>
          <w:rFonts w:ascii="Times New Roman" w:hAnsi="Times New Roman" w:cs="Times New Roman"/>
        </w:rPr>
        <w:instrText xml:space="preserve">.</w:instrText>
      </w:r>
      <w:r>
        <w:rPr>
          <w:rFonts w:ascii="Times New Roman" w:hAnsi="Times New Roman" w:cs="Times New Roman"/>
          <w:lang w:val="en-US"/>
        </w:rPr>
        <w:instrText xml:space="preserve">sk</w:instrText>
      </w:r>
      <w:r>
        <w:rPr>
          <w:rFonts w:ascii="Times New Roman" w:hAnsi="Times New Roman" w:cs="Times New Roman"/>
        </w:rPr>
        <w:instrText xml:space="preserve">/</w:instrText>
      </w:r>
      <w:r>
        <w:rPr>
          <w:rFonts w:ascii="Times New Roman" w:hAnsi="Times New Roman" w:cs="Times New Roman"/>
          <w:lang w:val="en-US"/>
        </w:rPr>
        <w:instrText xml:space="preserve">i</w:instrText>
      </w:r>
      <w:r>
        <w:rPr>
          <w:rFonts w:ascii="Times New Roman" w:hAnsi="Times New Roman" w:cs="Times New Roman"/>
        </w:rPr>
        <w:instrText xml:space="preserve">/1</w:instrText>
      </w:r>
      <w:r>
        <w:rPr>
          <w:rFonts w:ascii="Times New Roman" w:hAnsi="Times New Roman" w:cs="Times New Roman"/>
          <w:lang w:val="en-US"/>
        </w:rPr>
        <w:instrText xml:space="preserve">GNbCzLHuhY</w:instrText>
      </w:r>
      <w:r>
        <w:rPr>
          <w:rFonts w:ascii="Times New Roman" w:hAnsi="Times New Roman" w:cs="Times New Roman"/>
        </w:rPr>
        <w:instrText xml:space="preserve">2</w:instrText>
      </w:r>
      <w:r>
        <w:rPr>
          <w:rFonts w:ascii="Times New Roman" w:hAnsi="Times New Roman" w:cs="Times New Roman"/>
          <w:lang w:val="en-US"/>
        </w:rPr>
        <w:instrText xml:space="preserve">W</w:instrText>
      </w:r>
      <w:r>
        <w:rPr>
          <w:rFonts w:ascii="Times New Roman" w:hAnsi="Times New Roman" w:cs="Times New Roman"/>
        </w:rPr>
        <w:instrText xml:space="preserve">" </w:instrText>
      </w:r>
      <w:r>
        <w:rPr>
          <w:rFonts w:ascii="Times New Roman" w:hAnsi="Times New Roman" w:cs="Times New Roman"/>
          <w:lang w:val="en-US"/>
        </w:rPr>
        <w:fldChar w:fldCharType="separate"/>
      </w:r>
      <w:r>
        <w:rPr>
          <w:rStyle w:val="625"/>
          <w:rFonts w:ascii="Times New Roman" w:hAnsi="Times New Roman" w:cs="Times New Roman"/>
          <w:lang w:val="en-US"/>
        </w:rPr>
        <w:t xml:space="preserve">https</w:t>
      </w:r>
      <w:r>
        <w:rPr>
          <w:rStyle w:val="625"/>
          <w:rFonts w:ascii="Times New Roman" w:hAnsi="Times New Roman" w:cs="Times New Roman"/>
        </w:rPr>
        <w:t xml:space="preserve">://</w:t>
      </w:r>
      <w:r>
        <w:rPr>
          <w:rStyle w:val="625"/>
          <w:rFonts w:ascii="Times New Roman" w:hAnsi="Times New Roman" w:cs="Times New Roman"/>
          <w:lang w:val="en-US"/>
        </w:rPr>
        <w:t xml:space="preserve">yadi</w:t>
      </w:r>
      <w:r>
        <w:rPr>
          <w:rStyle w:val="625"/>
          <w:rFonts w:ascii="Times New Roman" w:hAnsi="Times New Roman" w:cs="Times New Roman"/>
        </w:rPr>
        <w:t xml:space="preserve">.</w:t>
      </w:r>
      <w:r>
        <w:rPr>
          <w:rStyle w:val="625"/>
          <w:rFonts w:ascii="Times New Roman" w:hAnsi="Times New Roman" w:cs="Times New Roman"/>
          <w:lang w:val="en-US"/>
        </w:rPr>
        <w:t xml:space="preserve">sk</w:t>
      </w:r>
      <w:r>
        <w:rPr>
          <w:rStyle w:val="625"/>
          <w:rFonts w:ascii="Times New Roman" w:hAnsi="Times New Roman" w:cs="Times New Roman"/>
        </w:rPr>
        <w:t xml:space="preserve">/</w:t>
      </w:r>
      <w:r>
        <w:rPr>
          <w:rStyle w:val="625"/>
          <w:rFonts w:ascii="Times New Roman" w:hAnsi="Times New Roman" w:cs="Times New Roman"/>
          <w:lang w:val="en-US"/>
        </w:rPr>
        <w:t xml:space="preserve">i</w:t>
      </w:r>
      <w:r>
        <w:rPr>
          <w:rStyle w:val="625"/>
          <w:rFonts w:ascii="Times New Roman" w:hAnsi="Times New Roman" w:cs="Times New Roman"/>
        </w:rPr>
        <w:t xml:space="preserve">/1</w:t>
      </w:r>
      <w:r>
        <w:rPr>
          <w:rStyle w:val="625"/>
          <w:rFonts w:ascii="Times New Roman" w:hAnsi="Times New Roman" w:cs="Times New Roman"/>
          <w:lang w:val="en-US"/>
        </w:rPr>
        <w:t xml:space="preserve">GNbCzLHuhY</w:t>
      </w:r>
      <w:r>
        <w:rPr>
          <w:rStyle w:val="625"/>
          <w:rFonts w:ascii="Times New Roman" w:hAnsi="Times New Roman" w:cs="Times New Roman"/>
        </w:rPr>
        <w:t xml:space="preserve">2</w:t>
      </w:r>
      <w:r>
        <w:rPr>
          <w:rStyle w:val="625"/>
          <w:rFonts w:ascii="Times New Roman" w:hAnsi="Times New Roman" w:cs="Times New Roman"/>
          <w:lang w:val="en-US"/>
        </w:rPr>
        <w:t xml:space="preserve">W</w:t>
      </w:r>
      <w:r>
        <w:rPr>
          <w:rFonts w:ascii="Times New Roman" w:hAnsi="Times New Roman" w:cs="Times New Roman"/>
          <w:lang w:val="en-US"/>
        </w:rPr>
        <w:fldChar w:fldCharType="end"/>
      </w:r>
      <w:bookmarkEnd w:id="0"/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 xml:space="preserve"> </w:t>
      </w:r>
      <w:r>
        <w:rPr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[дата обращения: 13.09.2016г.]</w:t>
      </w:r>
      <w:r/>
    </w:p>
    <w:p>
      <w:pPr>
        <w:pStyle w:val="618"/>
        <w:numPr>
          <w:ilvl w:val="0"/>
          <w:numId w:val="8"/>
        </w:numP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lang w:val="en-US"/>
        </w:rPr>
        <w:t xml:space="preserve">URL</w:t>
      </w:r>
      <w:r>
        <w:rPr>
          <w:rFonts w:ascii="Times New Roman" w:hAnsi="Times New Roman" w:cs="Times New Roman"/>
        </w:rPr>
        <w:t xml:space="preserve">:</w:t>
      </w:r>
      <w:r>
        <w:t xml:space="preserve"> </w:t>
      </w:r>
      <w:hyperlink r:id="rId9" w:tooltip="https://www.video-psiholog.ru/" w:history="1">
        <w:r>
          <w:rPr>
            <w:rStyle w:val="625"/>
            <w:rFonts w:ascii="Times New Roman" w:hAnsi="Times New Roman" w:cs="Times New Roman"/>
            <w:sz w:val="24"/>
            <w:lang w:val="en-US"/>
          </w:rPr>
          <w:t xml:space="preserve">https</w:t>
        </w:r>
        <w:r>
          <w:rPr>
            <w:rStyle w:val="625"/>
            <w:rFonts w:ascii="Times New Roman" w:hAnsi="Times New Roman" w:cs="Times New Roman"/>
            <w:sz w:val="24"/>
          </w:rPr>
          <w:t xml:space="preserve">://</w:t>
        </w:r>
        <w:r>
          <w:rPr>
            <w:rStyle w:val="625"/>
            <w:rFonts w:ascii="Times New Roman" w:hAnsi="Times New Roman" w:cs="Times New Roman"/>
            <w:sz w:val="24"/>
            <w:lang w:val="en-US"/>
          </w:rPr>
          <w:t xml:space="preserve">www</w:t>
        </w:r>
        <w:r>
          <w:rPr>
            <w:rStyle w:val="625"/>
            <w:rFonts w:ascii="Times New Roman" w:hAnsi="Times New Roman" w:cs="Times New Roman"/>
            <w:sz w:val="24"/>
          </w:rPr>
          <w:t xml:space="preserve">.</w:t>
        </w:r>
        <w:r>
          <w:rPr>
            <w:rStyle w:val="625"/>
            <w:rFonts w:ascii="Times New Roman" w:hAnsi="Times New Roman" w:cs="Times New Roman"/>
            <w:sz w:val="24"/>
            <w:lang w:val="en-US"/>
          </w:rPr>
          <w:t xml:space="preserve">video</w:t>
        </w:r>
        <w:r>
          <w:rPr>
            <w:rStyle w:val="625"/>
            <w:rFonts w:ascii="Times New Roman" w:hAnsi="Times New Roman" w:cs="Times New Roman"/>
            <w:sz w:val="24"/>
          </w:rPr>
          <w:t xml:space="preserve">-</w:t>
        </w:r>
        <w:r>
          <w:rPr>
            <w:rStyle w:val="625"/>
            <w:rFonts w:ascii="Times New Roman" w:hAnsi="Times New Roman" w:cs="Times New Roman"/>
            <w:sz w:val="24"/>
            <w:lang w:val="en-US"/>
          </w:rPr>
          <w:t xml:space="preserve">psiholog</w:t>
        </w:r>
        <w:r>
          <w:rPr>
            <w:rStyle w:val="625"/>
            <w:rFonts w:ascii="Times New Roman" w:hAnsi="Times New Roman" w:cs="Times New Roman"/>
            <w:sz w:val="24"/>
          </w:rPr>
          <w:t xml:space="preserve">.</w:t>
        </w:r>
        <w:r>
          <w:rPr>
            <w:rStyle w:val="625"/>
            <w:rFonts w:ascii="Times New Roman" w:hAnsi="Times New Roman" w:cs="Times New Roman"/>
            <w:sz w:val="24"/>
            <w:lang w:val="en-US"/>
          </w:rPr>
          <w:t xml:space="preserve">ru</w:t>
        </w:r>
        <w:r>
          <w:rPr>
            <w:rStyle w:val="625"/>
            <w:rFonts w:ascii="Times New Roman" w:hAnsi="Times New Roman" w:cs="Times New Roman"/>
            <w:sz w:val="24"/>
          </w:rPr>
          <w:t xml:space="preserve">/</w:t>
        </w:r>
      </w:hyperlink>
      <w: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[дата обращения: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13.09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.2016г.]</w:t>
      </w:r>
      <w:r/>
    </w:p>
    <w:p>
      <w:pPr>
        <w:pStyle w:val="618"/>
        <w:numPr>
          <w:ilvl w:val="0"/>
          <w:numId w:val="8"/>
        </w:numP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URL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://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en-US"/>
        </w:rPr>
        <w:t xml:space="preserve">happylady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en-US"/>
        </w:rPr>
        <w:t xml:space="preserve">su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/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[дата обращения: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13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.09.2016г.]</w:t>
      </w:r>
      <w:r/>
    </w:p>
    <w:p>
      <w:pPr>
        <w:pStyle w:val="618"/>
        <w:ind w:left="1080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r>
      <w:r/>
    </w:p>
    <w:p>
      <w:pPr>
        <w:pStyle w:val="618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r>
      <w:r/>
    </w:p>
    <w:p>
      <w:pPr>
        <w:pStyle w:val="618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r>
      <w:r/>
    </w:p>
    <w:p>
      <w:pPr>
        <w:pStyle w:val="618"/>
        <w:jc w:val="right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 xml:space="preserve">Приложение № 1</w:t>
      </w:r>
      <w:r/>
    </w:p>
    <w:p>
      <w:pPr>
        <w:pStyle w:val="618"/>
        <w:jc w:val="right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r>
      <w:r/>
    </w:p>
    <w:p>
      <w:pPr>
        <w:pStyle w:val="618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r>
      <w:r/>
    </w:p>
    <w:p>
      <w:pPr>
        <w:pStyle w:val="618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r>
      <w:r/>
    </w:p>
    <w:p>
      <w:pPr>
        <w:pStyle w:val="618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 xml:space="preserve">Памятка «Как составлять 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 xml:space="preserve">синквейн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 xml:space="preserve">»</w:t>
      </w:r>
      <w:r/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Синквейн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(от фр.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cinquains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, англ.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cinquain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) — это творческая работа, которая имеет короткую форму стихотворения, состоящего из пяти нерифмованных строк.</w:t>
      </w:r>
      <w:r/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Синквейн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– это не простое стихотворение, а стихотворение, написанное по следующим правилам:</w:t>
      </w:r>
      <w:r/>
    </w:p>
    <w:p>
      <w:pPr>
        <w:pStyle w:val="618"/>
        <w:rPr>
          <w:b/>
        </w:rPr>
      </w:pPr>
      <w:r>
        <w:rPr>
          <w:b/>
        </w:rPr>
        <w:t xml:space="preserve">1 строка – одно существительное, выражающее главную тему </w:t>
      </w:r>
      <w:r>
        <w:rPr>
          <w:b/>
        </w:rPr>
        <w:t xml:space="preserve">c</w:t>
      </w:r>
      <w:r>
        <w:rPr>
          <w:b/>
        </w:rPr>
        <w:t xml:space="preserve">инквейна</w:t>
      </w:r>
      <w:r>
        <w:rPr>
          <w:b/>
        </w:rPr>
        <w:t xml:space="preserve">.</w:t>
      </w:r>
      <w:r/>
    </w:p>
    <w:p>
      <w:pPr>
        <w:pStyle w:val="618"/>
        <w:rPr>
          <w:b/>
        </w:rPr>
      </w:pPr>
      <w:r>
        <w:rPr>
          <w:b/>
        </w:rPr>
        <w:t xml:space="preserve">2 строка – два прилагательных, выражающих главную мысль.</w:t>
      </w:r>
      <w:r/>
    </w:p>
    <w:p>
      <w:pPr>
        <w:pStyle w:val="618"/>
        <w:rPr>
          <w:b/>
        </w:rPr>
      </w:pPr>
      <w:r>
        <w:rPr>
          <w:b/>
        </w:rPr>
        <w:t xml:space="preserve">3 строка – три глагола, описывающие действия в рамках темы.</w:t>
      </w:r>
      <w:r/>
    </w:p>
    <w:p>
      <w:pPr>
        <w:pStyle w:val="618"/>
        <w:rPr>
          <w:b/>
        </w:rPr>
      </w:pPr>
      <w:r>
        <w:rPr>
          <w:b/>
        </w:rPr>
        <w:t xml:space="preserve">4 строка – фраза, несущая определенный смысл.</w:t>
      </w:r>
      <w:r/>
    </w:p>
    <w:p>
      <w:pPr>
        <w:pStyle w:val="618"/>
        <w:rPr>
          <w:b/>
        </w:rPr>
      </w:pPr>
      <w:r>
        <w:rPr>
          <w:b/>
        </w:rPr>
        <w:t xml:space="preserve">5 строка – заключение в форме существительного (ассоциация с первым словом).</w:t>
      </w:r>
      <w:r/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Составлять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c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инквейн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очень просто и интересно. И к тому же, работа над созданием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синквейна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развивает образное мышление.</w:t>
      </w:r>
      <w:r/>
    </w:p>
    <w:p>
      <w:pPr>
        <w:pStyle w:val="618"/>
        <w:jc w:val="right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 xml:space="preserve">Приложение № 2</w:t>
      </w:r>
      <w:r/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/>
    </w:p>
    <w:p>
      <w:pPr>
        <w:pStyle w:val="618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ПАМЯТКА</w:t>
      </w:r>
      <w:r/>
    </w:p>
    <w:p>
      <w:pPr>
        <w:pStyle w:val="618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родителям подростков</w:t>
      </w:r>
      <w:r/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Подростковый возраст – один из самых кризисных периодов в жизни человека, и ему присущи свои особенности:</w:t>
      </w:r>
      <w:r/>
    </w:p>
    <w:p>
      <w:pPr>
        <w:numPr>
          <w:ilvl w:val="0"/>
          <w:numId w:val="4"/>
        </w:numPr>
        <w:ind w:left="426"/>
        <w:spacing w:before="100" w:beforeAutospacing="1" w:after="100" w:afterAutospacing="1" w:line="240" w:lineRule="auto"/>
        <w:tabs>
          <w:tab w:val="clear" w:pos="720" w:leader="none"/>
        </w:tabs>
        <w:rPr>
          <w:rFonts w:ascii="Times New Roman" w:hAnsi="Times New Roman" w:eastAsia="Times New Roman" w:cs="Times New Roman"/>
          <w:i/>
          <w:sz w:val="24"/>
          <w:szCs w:val="24"/>
        </w:rPr>
      </w:pPr>
      <w:r>
        <w:rPr>
          <w:rFonts w:ascii="Times New Roman" w:hAnsi="Times New Roman" w:eastAsia="Times New Roman" w:cs="Times New Roman"/>
          <w:i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 xml:space="preserve">аксимальный расцвет эмоциональной сферы; появление импульсивных, взрывных реакций;</w:t>
      </w:r>
      <w:r/>
    </w:p>
    <w:p>
      <w:pPr>
        <w:numPr>
          <w:ilvl w:val="0"/>
          <w:numId w:val="4"/>
        </w:numPr>
        <w:ind w:left="426"/>
        <w:spacing w:before="100" w:beforeAutospacing="1" w:after="100" w:afterAutospacing="1" w:line="240" w:lineRule="auto"/>
        <w:tabs>
          <w:tab w:val="clear" w:pos="720" w:leader="none"/>
        </w:tabs>
        <w:rPr>
          <w:rFonts w:ascii="Times New Roman" w:hAnsi="Times New Roman" w:eastAsia="Times New Roman" w:cs="Times New Roman"/>
          <w:i/>
          <w:sz w:val="24"/>
          <w:szCs w:val="24"/>
        </w:rPr>
      </w:pPr>
      <w:r>
        <w:rPr>
          <w:rFonts w:ascii="Times New Roman" w:hAnsi="Times New Roman" w:eastAsia="Times New Roman" w:cs="Times New Roman"/>
          <w:i/>
          <w:sz w:val="24"/>
          <w:szCs w:val="24"/>
        </w:rPr>
        <w:t xml:space="preserve">Д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 xml:space="preserve">ействие идёт сразу же за эмоцией, без промежутка на размышление;</w:t>
      </w:r>
      <w:r/>
    </w:p>
    <w:p>
      <w:pPr>
        <w:numPr>
          <w:ilvl w:val="0"/>
          <w:numId w:val="4"/>
        </w:numPr>
        <w:ind w:left="426"/>
        <w:spacing w:before="100" w:beforeAutospacing="1" w:after="100" w:afterAutospacing="1" w:line="240" w:lineRule="auto"/>
        <w:tabs>
          <w:tab w:val="clear" w:pos="720" w:leader="none"/>
        </w:tabs>
        <w:rPr>
          <w:rFonts w:ascii="Times New Roman" w:hAnsi="Times New Roman" w:eastAsia="Times New Roman" w:cs="Times New Roman"/>
          <w:i/>
          <w:sz w:val="24"/>
          <w:szCs w:val="24"/>
        </w:rPr>
      </w:pPr>
      <w:r>
        <w:rPr>
          <w:rFonts w:ascii="Times New Roman" w:hAnsi="Times New Roman" w:eastAsia="Times New Roman" w:cs="Times New Roman"/>
          <w:i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 xml:space="preserve">чеба отходит на второй план, а на первый план выходят межличностные отношения;</w:t>
      </w:r>
      <w:r/>
    </w:p>
    <w:p>
      <w:pPr>
        <w:numPr>
          <w:ilvl w:val="0"/>
          <w:numId w:val="4"/>
        </w:numPr>
        <w:ind w:left="426"/>
        <w:spacing w:before="100" w:beforeAutospacing="1" w:after="100" w:afterAutospacing="1" w:line="240" w:lineRule="auto"/>
        <w:tabs>
          <w:tab w:val="clear" w:pos="720" w:leader="none"/>
        </w:tabs>
        <w:rPr>
          <w:rFonts w:ascii="Times New Roman" w:hAnsi="Times New Roman" w:eastAsia="Times New Roman" w:cs="Times New Roman"/>
          <w:i/>
          <w:sz w:val="24"/>
          <w:szCs w:val="24"/>
        </w:rPr>
      </w:pPr>
      <w:r>
        <w:rPr>
          <w:rFonts w:ascii="Times New Roman" w:hAnsi="Times New Roman" w:eastAsia="Times New Roman" w:cs="Times New Roman"/>
          <w:i/>
          <w:sz w:val="24"/>
          <w:szCs w:val="24"/>
        </w:rPr>
        <w:t xml:space="preserve">Р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 xml:space="preserve">азвивается чувство взрослости, и появляется негативизм – желание делать все по-своему.</w:t>
      </w:r>
      <w:r/>
    </w:p>
    <w:p>
      <w:pPr>
        <w:pStyle w:val="618"/>
        <w:jc w:val="center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 xml:space="preserve">Основные правила общения с «трудными» подростками,</w:t>
      </w:r>
      <w:r/>
    </w:p>
    <w:p>
      <w:pPr>
        <w:pStyle w:val="618"/>
        <w:jc w:val="center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 xml:space="preserve">соблюдение, </w:t>
      </w:r>
      <w:r>
        <w:rPr>
          <w:rFonts w:ascii="Times New Roman" w:hAnsi="Times New Roman" w:cs="Times New Roman"/>
          <w:sz w:val="24"/>
          <w:u w:val="single"/>
        </w:rPr>
        <w:t xml:space="preserve">которых</w:t>
      </w:r>
      <w:r>
        <w:rPr>
          <w:rFonts w:ascii="Times New Roman" w:hAnsi="Times New Roman" w:cs="Times New Roman"/>
          <w:sz w:val="24"/>
          <w:u w:val="single"/>
        </w:rPr>
        <w:t xml:space="preserve"> позволит снизить имеющиеся риски:</w:t>
      </w:r>
      <w:r/>
    </w:p>
    <w:p>
      <w:pPr>
        <w:numPr>
          <w:ilvl w:val="0"/>
          <w:numId w:val="5"/>
        </w:numPr>
        <w:ind w:left="426"/>
        <w:jc w:val="both"/>
        <w:spacing w:before="100" w:beforeAutospacing="1" w:after="100" w:afterAutospacing="1" w:line="240" w:lineRule="auto"/>
        <w:tabs>
          <w:tab w:val="num" w:pos="284" w:leader="none"/>
          <w:tab w:val="clear" w:pos="720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Открытое обсуждение проблемы. Оно снимает тревожность, способствует выходу эмоций, тогда как избегание темы и подавление эмоций только увеличивает риски.</w:t>
      </w:r>
      <w:r/>
    </w:p>
    <w:p>
      <w:pPr>
        <w:numPr>
          <w:ilvl w:val="0"/>
          <w:numId w:val="5"/>
        </w:numPr>
        <w:ind w:left="426"/>
        <w:jc w:val="both"/>
        <w:spacing w:before="100" w:beforeAutospacing="1" w:after="100" w:afterAutospacing="1" w:line="240" w:lineRule="auto"/>
        <w:tabs>
          <w:tab w:val="num" w:pos="284" w:leader="none"/>
          <w:tab w:val="clear" w:pos="720" w:leader="none"/>
        </w:tabs>
        <w:rPr>
          <w:rFonts w:ascii="Times New Roman" w:hAnsi="Times New Roman" w:eastAsia="Times New Roman" w:cs="Times New Roman"/>
          <w:i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 Внимание к резким изменениям в поведении подростка 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 xml:space="preserve">(снижение успеваемости, отсутствие заботы о своем внешнем виде, стремление к уединению, раздача ценных вещей, рискованное поведение, потеря самоуважения).</w:t>
      </w:r>
      <w:r/>
    </w:p>
    <w:p>
      <w:pPr>
        <w:numPr>
          <w:ilvl w:val="0"/>
          <w:numId w:val="5"/>
        </w:numPr>
        <w:ind w:left="426"/>
        <w:jc w:val="both"/>
        <w:spacing w:before="100" w:beforeAutospacing="1" w:after="100" w:afterAutospacing="1" w:line="240" w:lineRule="auto"/>
        <w:tabs>
          <w:tab w:val="num" w:pos="284" w:leader="none"/>
          <w:tab w:val="clear" w:pos="720" w:leader="none"/>
        </w:tabs>
        <w:rPr>
          <w:rFonts w:ascii="Times New Roman" w:hAnsi="Times New Roman" w:eastAsia="Times New Roman" w:cs="Times New Roman"/>
          <w:i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Вовлечение в социально одобряемые формы деятельности в соответствии с интересами подростка 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 xml:space="preserve">(дополнительные занятия, кружки и секции).</w:t>
      </w:r>
      <w:r/>
    </w:p>
    <w:p>
      <w:pPr>
        <w:numPr>
          <w:ilvl w:val="0"/>
          <w:numId w:val="5"/>
        </w:numPr>
        <w:ind w:left="426"/>
        <w:jc w:val="both"/>
        <w:spacing w:before="100" w:beforeAutospacing="1" w:after="100" w:afterAutospacing="1" w:line="240" w:lineRule="auto"/>
        <w:tabs>
          <w:tab w:val="num" w:pos="284" w:leader="none"/>
          <w:tab w:val="clear" w:pos="720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Вооружение подростка знаниями о жизни и взаимоотношениях людей 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 xml:space="preserve">(чтение литературы, родительские и бабушкины рассказы)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. Подростку необходимо знать, что и с нами всякое случается, что мы совершаем ошибки и переживаем неудачи, но справляемся с ними.</w:t>
      </w:r>
      <w:r/>
    </w:p>
    <w:p>
      <w:pPr>
        <w:numPr>
          <w:ilvl w:val="0"/>
          <w:numId w:val="5"/>
        </w:numPr>
        <w:ind w:left="426"/>
        <w:jc w:val="both"/>
        <w:spacing w:before="100" w:beforeAutospacing="1" w:after="100" w:afterAutospacing="1" w:line="240" w:lineRule="auto"/>
        <w:tabs>
          <w:tab w:val="num" w:pos="284" w:leader="none"/>
          <w:tab w:val="clear" w:pos="720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Постепенная передача подростку заботы и ответственности за его л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ичные дела. Он считает себя взрослым и требует к себе такого отношения. И если он не получает этого в мире взрослых, прежде всего своих родителей, то будет в большей степени стремиться получить это в среде своих сверстников и, возможно, в искаженной форме.</w:t>
      </w:r>
      <w:r/>
    </w:p>
    <w:p>
      <w:pPr>
        <w:numPr>
          <w:ilvl w:val="0"/>
          <w:numId w:val="5"/>
        </w:numPr>
        <w:ind w:left="426"/>
        <w:jc w:val="both"/>
        <w:spacing w:before="100" w:beforeAutospacing="1" w:after="100" w:afterAutospacing="1" w:line="240" w:lineRule="auto"/>
        <w:tabs>
          <w:tab w:val="num" w:pos="284" w:leader="none"/>
          <w:tab w:val="clear" w:pos="720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Постоянный контакт с подростком. Он должен знать – что бы с ним не случилось, ему есть к кому идти и просить помощи. Зачастую уход подростков в «плохую компанию» является замещением отсутствия положительного общения в семье.</w:t>
      </w:r>
      <w:r/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u w:val="single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</w:rPr>
        <w:t xml:space="preserve">Подростку неуютно в этом мире, и он вынужден бежать из него, когда мы:</w:t>
      </w:r>
      <w:r/>
    </w:p>
    <w:p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не знаем, за что его можно похвалить;</w:t>
      </w:r>
      <w:r/>
    </w:p>
    <w:p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предвидя трудности, ограждаем от них, а не учим преодолевать;</w:t>
      </w:r>
      <w:r/>
    </w:p>
    <w:p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запрещаем или осуждаем его чувства;</w:t>
      </w:r>
      <w:r/>
    </w:p>
    <w:p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обвиняем его в своих неудачах и проблемах;</w:t>
      </w:r>
      <w:r/>
    </w:p>
    <w:p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предъявляем к нему противоречивые требования;</w:t>
      </w:r>
      <w:r/>
    </w:p>
    <w:p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постоянно контролируем и не даем возможности выбирать;</w:t>
      </w:r>
      <w:r/>
    </w:p>
    <w:p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требуем безошибочного действия и безупречного поведения.</w:t>
      </w:r>
      <w:r/>
    </w:p>
    <w:p>
      <w:pPr>
        <w:jc w:val="both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Понимание и внимательное отношение родителей к проблемам своего ребенка, к его поведению поможет подростку пережить трудности этого возраста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и избежать непоправимых ошибок.</w:t>
      </w:r>
      <w:r/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/>
    </w:p>
    <w:p>
      <w:pPr>
        <w:pStyle w:val="618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r>
      <w:r/>
    </w:p>
    <w:p>
      <w:r/>
      <w:r/>
    </w:p>
    <w:sectPr>
      <w:footnotePr/>
      <w:endnotePr/>
      <w:type w:val="nextPage"/>
      <w:pgSz w:w="11906" w:h="16838" w:orient="portrait"/>
      <w:pgMar w:top="709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Courier New">
    <w:panose1 w:val="02070409020205020404"/>
  </w:font>
  <w:font w:name="Wingdings">
    <w:panose1 w:val="05010000000000000000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i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36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 w:eastAsiaTheme="minorEastAsia"/>
        <w:color w:val="auto"/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isLgl/>
      <w:suff w:val="tab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14"/>
    <w:next w:val="614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615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14"/>
    <w:next w:val="614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615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14"/>
    <w:next w:val="614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15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14"/>
    <w:next w:val="614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15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14"/>
    <w:next w:val="614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15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14"/>
    <w:next w:val="614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15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14"/>
    <w:next w:val="614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15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14"/>
    <w:next w:val="614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15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14"/>
    <w:next w:val="614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15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Title"/>
    <w:basedOn w:val="614"/>
    <w:next w:val="614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15"/>
    <w:link w:val="33"/>
    <w:uiPriority w:val="10"/>
    <w:rPr>
      <w:sz w:val="48"/>
      <w:szCs w:val="48"/>
    </w:rPr>
  </w:style>
  <w:style w:type="paragraph" w:styleId="35">
    <w:name w:val="Subtitle"/>
    <w:basedOn w:val="614"/>
    <w:next w:val="614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15"/>
    <w:link w:val="35"/>
    <w:uiPriority w:val="11"/>
    <w:rPr>
      <w:sz w:val="24"/>
      <w:szCs w:val="24"/>
    </w:rPr>
  </w:style>
  <w:style w:type="paragraph" w:styleId="37">
    <w:name w:val="Quote"/>
    <w:basedOn w:val="614"/>
    <w:next w:val="614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14"/>
    <w:next w:val="614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14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615"/>
    <w:link w:val="41"/>
    <w:uiPriority w:val="99"/>
  </w:style>
  <w:style w:type="paragraph" w:styleId="43">
    <w:name w:val="Footer"/>
    <w:basedOn w:val="614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615"/>
    <w:link w:val="43"/>
    <w:uiPriority w:val="99"/>
  </w:style>
  <w:style w:type="paragraph" w:styleId="45">
    <w:name w:val="Caption"/>
    <w:basedOn w:val="614"/>
    <w:next w:val="61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8">
    <w:name w:val="Table Grid Light"/>
    <w:basedOn w:val="61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1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1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4">
    <w:name w:val="footnote text"/>
    <w:basedOn w:val="614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15"/>
    <w:uiPriority w:val="99"/>
    <w:unhideWhenUsed/>
    <w:rPr>
      <w:vertAlign w:val="superscript"/>
    </w:rPr>
  </w:style>
  <w:style w:type="paragraph" w:styleId="177">
    <w:name w:val="endnote text"/>
    <w:basedOn w:val="614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15"/>
    <w:uiPriority w:val="99"/>
    <w:semiHidden/>
    <w:unhideWhenUsed/>
    <w:rPr>
      <w:vertAlign w:val="superscript"/>
    </w:rPr>
  </w:style>
  <w:style w:type="paragraph" w:styleId="180">
    <w:name w:val="toc 1"/>
    <w:basedOn w:val="614"/>
    <w:next w:val="614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14"/>
    <w:next w:val="614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14"/>
    <w:next w:val="614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14"/>
    <w:next w:val="614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14"/>
    <w:next w:val="614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14"/>
    <w:next w:val="614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14"/>
    <w:next w:val="614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14"/>
    <w:next w:val="614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14"/>
    <w:next w:val="614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14"/>
    <w:next w:val="614"/>
    <w:uiPriority w:val="99"/>
    <w:unhideWhenUsed/>
    <w:pPr>
      <w:spacing w:after="0" w:afterAutospacing="0"/>
    </w:pPr>
  </w:style>
  <w:style w:type="paragraph" w:styleId="614" w:default="1">
    <w:name w:val="Normal"/>
    <w:qFormat/>
  </w:style>
  <w:style w:type="character" w:styleId="615" w:default="1">
    <w:name w:val="Default Paragraph Font"/>
    <w:uiPriority w:val="1"/>
    <w:semiHidden/>
    <w:unhideWhenUsed/>
  </w:style>
  <w:style w:type="table" w:styleId="61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17" w:default="1">
    <w:name w:val="No List"/>
    <w:uiPriority w:val="99"/>
    <w:semiHidden/>
    <w:unhideWhenUsed/>
  </w:style>
  <w:style w:type="paragraph" w:styleId="618">
    <w:name w:val="No Spacing"/>
    <w:uiPriority w:val="1"/>
    <w:qFormat/>
    <w:pPr>
      <w:spacing w:after="0" w:line="240" w:lineRule="auto"/>
    </w:pPr>
  </w:style>
  <w:style w:type="table" w:styleId="619">
    <w:name w:val="Table Grid"/>
    <w:basedOn w:val="616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620">
    <w:name w:val="Body Text Indent 3"/>
    <w:basedOn w:val="614"/>
    <w:link w:val="621"/>
    <w:unhideWhenUsed/>
    <w:pPr>
      <w:ind w:left="4956"/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character" w:styleId="621" w:customStyle="1">
    <w:name w:val="Основной текст с отступом 3 Знак"/>
    <w:basedOn w:val="615"/>
    <w:link w:val="620"/>
    <w:rPr>
      <w:rFonts w:ascii="Times New Roman" w:hAnsi="Times New Roman" w:eastAsia="Times New Roman" w:cs="Times New Roman"/>
      <w:sz w:val="28"/>
      <w:szCs w:val="24"/>
      <w:lang w:eastAsia="ru-RU"/>
    </w:rPr>
  </w:style>
  <w:style w:type="table" w:styleId="622" w:customStyle="1">
    <w:name w:val="Сетка таблицы1"/>
    <w:basedOn w:val="616"/>
    <w:next w:val="61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623">
    <w:name w:val="List Paragraph"/>
    <w:basedOn w:val="614"/>
    <w:uiPriority w:val="34"/>
    <w:qFormat/>
    <w:pPr>
      <w:contextualSpacing/>
      <w:ind w:left="720"/>
    </w:pPr>
  </w:style>
  <w:style w:type="paragraph" w:styleId="624" w:customStyle="1">
    <w:name w:val="Default"/>
    <w:pPr>
      <w:spacing w:after="0" w:line="240" w:lineRule="auto"/>
    </w:pPr>
    <w:rPr>
      <w:rFonts w:ascii="Times New Roman" w:hAnsi="Times New Roman" w:eastAsia="Calibri" w:cs="Times New Roman"/>
      <w:color w:val="000000"/>
      <w:sz w:val="24"/>
      <w:szCs w:val="24"/>
    </w:rPr>
  </w:style>
  <w:style w:type="character" w:styleId="625">
    <w:name w:val="Hyperlink"/>
    <w:basedOn w:val="615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s://www.video-psiholog.ru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Company>Hewlett-Packard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Татьяна Трембач</cp:lastModifiedBy>
  <cp:revision>3</cp:revision>
  <dcterms:created xsi:type="dcterms:W3CDTF">2018-10-18T09:48:00Z</dcterms:created>
  <dcterms:modified xsi:type="dcterms:W3CDTF">2023-02-20T15:41:22Z</dcterms:modified>
</cp:coreProperties>
</file>