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62410" w14:textId="77777777" w:rsidR="001C0D31" w:rsidRPr="001C0D31" w:rsidRDefault="001C0D31" w:rsidP="001C0D31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1C0D31">
        <w:rPr>
          <w:b/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14:paraId="79F27511" w14:textId="77777777" w:rsidR="001C0D31" w:rsidRPr="001C0D31" w:rsidRDefault="001C0D31" w:rsidP="001C0D31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1C0D31">
        <w:rPr>
          <w:b/>
          <w:sz w:val="28"/>
          <w:szCs w:val="28"/>
          <w:lang w:val="ru-RU"/>
        </w:rPr>
        <w:t>«В-</w:t>
      </w:r>
      <w:proofErr w:type="spellStart"/>
      <w:r w:rsidRPr="001C0D31">
        <w:rPr>
          <w:b/>
          <w:sz w:val="28"/>
          <w:szCs w:val="28"/>
          <w:lang w:val="ru-RU"/>
        </w:rPr>
        <w:t>Амонашенская</w:t>
      </w:r>
      <w:proofErr w:type="spellEnd"/>
      <w:r w:rsidRPr="001C0D31">
        <w:rPr>
          <w:b/>
          <w:sz w:val="28"/>
          <w:szCs w:val="28"/>
          <w:lang w:val="ru-RU"/>
        </w:rPr>
        <w:t xml:space="preserve"> средняя общеобразовательная школа»</w:t>
      </w:r>
    </w:p>
    <w:p w14:paraId="0B7D93A7" w14:textId="77777777" w:rsidR="001C0D31" w:rsidRDefault="001C0D31">
      <w:pPr>
        <w:pStyle w:val="1"/>
        <w:jc w:val="center"/>
        <w:rPr>
          <w:rFonts w:hAnsi="Times New Roman" w:cs="Times New Roman"/>
          <w:color w:val="000000"/>
          <w:sz w:val="48"/>
          <w:szCs w:val="48"/>
          <w:lang w:val="ru-RU"/>
        </w:rPr>
      </w:pPr>
    </w:p>
    <w:p w14:paraId="090E9300" w14:textId="2C77D044" w:rsidR="00545C40" w:rsidRPr="0040573F" w:rsidRDefault="00F12E5F">
      <w:pPr>
        <w:pStyle w:val="1"/>
        <w:jc w:val="center"/>
        <w:rPr>
          <w:rFonts w:hAnsi="Times New Roman" w:cs="Times New Roman"/>
          <w:color w:val="000000"/>
          <w:lang w:val="ru-RU"/>
        </w:rPr>
      </w:pPr>
      <w:r w:rsidRPr="0040573F">
        <w:rPr>
          <w:rFonts w:hAnsi="Times New Roman" w:cs="Times New Roman"/>
          <w:color w:val="000000"/>
          <w:lang w:val="ru-RU"/>
        </w:rPr>
        <w:t>Положение</w:t>
      </w:r>
      <w:r w:rsidRPr="0040573F">
        <w:rPr>
          <w:rFonts w:hAnsi="Times New Roman" w:cs="Times New Roman"/>
          <w:color w:val="000000"/>
          <w:lang w:val="ru-RU"/>
        </w:rPr>
        <w:t xml:space="preserve"> </w:t>
      </w:r>
      <w:r w:rsidRPr="0040573F">
        <w:rPr>
          <w:rFonts w:hAnsi="Times New Roman" w:cs="Times New Roman"/>
          <w:color w:val="000000"/>
          <w:lang w:val="ru-RU"/>
        </w:rPr>
        <w:t>о</w:t>
      </w:r>
      <w:r w:rsidRPr="0040573F">
        <w:rPr>
          <w:rFonts w:hAnsi="Times New Roman" w:cs="Times New Roman"/>
          <w:color w:val="000000"/>
          <w:lang w:val="ru-RU"/>
        </w:rPr>
        <w:t xml:space="preserve"> </w:t>
      </w:r>
      <w:r w:rsidRPr="0040573F">
        <w:rPr>
          <w:rFonts w:hAnsi="Times New Roman" w:cs="Times New Roman"/>
          <w:color w:val="000000"/>
          <w:lang w:val="ru-RU"/>
        </w:rPr>
        <w:t>школьной</w:t>
      </w:r>
      <w:r w:rsidRPr="0040573F">
        <w:rPr>
          <w:rFonts w:hAnsi="Times New Roman" w:cs="Times New Roman"/>
          <w:color w:val="000000"/>
          <w:lang w:val="ru-RU"/>
        </w:rPr>
        <w:t xml:space="preserve"> </w:t>
      </w:r>
      <w:r w:rsidRPr="0040573F">
        <w:rPr>
          <w:rFonts w:hAnsi="Times New Roman" w:cs="Times New Roman"/>
          <w:color w:val="000000"/>
          <w:lang w:val="ru-RU"/>
        </w:rPr>
        <w:t>профориентационной</w:t>
      </w:r>
      <w:r w:rsidRPr="0040573F">
        <w:rPr>
          <w:rFonts w:hAnsi="Times New Roman" w:cs="Times New Roman"/>
          <w:color w:val="000000"/>
          <w:lang w:val="ru-RU"/>
        </w:rPr>
        <w:t xml:space="preserve"> </w:t>
      </w:r>
      <w:r w:rsidRPr="0040573F">
        <w:rPr>
          <w:rFonts w:hAnsi="Times New Roman" w:cs="Times New Roman"/>
          <w:color w:val="000000"/>
          <w:lang w:val="ru-RU"/>
        </w:rPr>
        <w:t>службе</w:t>
      </w:r>
    </w:p>
    <w:p w14:paraId="40E595AE" w14:textId="77777777" w:rsidR="001C0D31" w:rsidRPr="001C0D31" w:rsidRDefault="001C0D31" w:rsidP="001C0D31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1C0D31">
        <w:rPr>
          <w:sz w:val="28"/>
          <w:szCs w:val="28"/>
          <w:lang w:val="ru-RU"/>
        </w:rPr>
        <w:t xml:space="preserve">Муниципального бюджетного общеобразовательного учреждения </w:t>
      </w:r>
    </w:p>
    <w:p w14:paraId="06655566" w14:textId="5DEC60D2" w:rsidR="001C0D31" w:rsidRDefault="001C0D31" w:rsidP="00F12E5F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1C0D31">
        <w:rPr>
          <w:sz w:val="28"/>
          <w:szCs w:val="28"/>
          <w:lang w:val="ru-RU"/>
        </w:rPr>
        <w:t>«В-</w:t>
      </w:r>
      <w:proofErr w:type="spellStart"/>
      <w:r w:rsidRPr="001C0D31">
        <w:rPr>
          <w:sz w:val="28"/>
          <w:szCs w:val="28"/>
          <w:lang w:val="ru-RU"/>
        </w:rPr>
        <w:t>Амонашенская</w:t>
      </w:r>
      <w:proofErr w:type="spellEnd"/>
      <w:r w:rsidRPr="001C0D31">
        <w:rPr>
          <w:sz w:val="28"/>
          <w:szCs w:val="28"/>
          <w:lang w:val="ru-RU"/>
        </w:rPr>
        <w:t xml:space="preserve"> средняя общеобразовательная школа»</w:t>
      </w:r>
    </w:p>
    <w:p w14:paraId="504B3427" w14:textId="77777777" w:rsidR="00F12E5F" w:rsidRPr="00F12E5F" w:rsidRDefault="00F12E5F" w:rsidP="00F12E5F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14:paraId="0F2A1AA1" w14:textId="77777777" w:rsidR="00545C40" w:rsidRPr="001432E6" w:rsidRDefault="00F12E5F" w:rsidP="00F12E5F">
      <w:pPr>
        <w:spacing w:after="0" w:afterAutospacing="0"/>
        <w:ind w:left="567" w:right="284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1432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1432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14:paraId="5D4C4BBB" w14:textId="77777777" w:rsidR="00545C40" w:rsidRPr="001432E6" w:rsidRDefault="00F12E5F" w:rsidP="00F12E5F">
      <w:pPr>
        <w:spacing w:after="0" w:afterAutospacing="0"/>
        <w:ind w:left="567" w:right="284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Школьная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служба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ШПС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совещательным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3023C72" w14:textId="77777777" w:rsidR="00545C40" w:rsidRDefault="00F12E5F" w:rsidP="00F12E5F">
      <w:pPr>
        <w:spacing w:after="0" w:afterAutospacing="0"/>
        <w:ind w:left="567" w:right="284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ШПС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7D5B064" w14:textId="77777777" w:rsidR="00545C40" w:rsidRPr="001432E6" w:rsidRDefault="00F12E5F" w:rsidP="00F12E5F">
      <w:pPr>
        <w:numPr>
          <w:ilvl w:val="0"/>
          <w:numId w:val="1"/>
        </w:numPr>
        <w:spacing w:after="0" w:afterAutospacing="0"/>
        <w:ind w:left="567" w:right="284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BDCB109" w14:textId="77777777" w:rsidR="00545C40" w:rsidRPr="001432E6" w:rsidRDefault="00F12E5F" w:rsidP="00F12E5F">
      <w:pPr>
        <w:numPr>
          <w:ilvl w:val="0"/>
          <w:numId w:val="1"/>
        </w:numPr>
        <w:spacing w:after="0" w:afterAutospacing="0"/>
        <w:ind w:left="567" w:right="284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субъектами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выработка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единых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подходов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C8095C3" w14:textId="77777777" w:rsidR="00545C40" w:rsidRPr="001432E6" w:rsidRDefault="00F12E5F" w:rsidP="00F12E5F">
      <w:pPr>
        <w:numPr>
          <w:ilvl w:val="0"/>
          <w:numId w:val="1"/>
        </w:numPr>
        <w:spacing w:after="0" w:afterAutospacing="0"/>
        <w:ind w:left="567" w:right="284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комплексному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BFE3E78" w14:textId="77777777" w:rsidR="00545C40" w:rsidRDefault="00F12E5F" w:rsidP="00F12E5F">
      <w:pPr>
        <w:spacing w:after="0" w:afterAutospacing="0"/>
        <w:ind w:left="567" w:right="284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ШПС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3AF5942" w14:textId="77777777" w:rsidR="00545C40" w:rsidRPr="001432E6" w:rsidRDefault="00F12E5F" w:rsidP="00F12E5F">
      <w:pPr>
        <w:numPr>
          <w:ilvl w:val="0"/>
          <w:numId w:val="2"/>
        </w:numPr>
        <w:spacing w:after="0" w:afterAutospacing="0"/>
        <w:ind w:left="567" w:right="284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анал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региональной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90026C0" w14:textId="77777777" w:rsidR="00545C40" w:rsidRPr="001432E6" w:rsidRDefault="00F12E5F" w:rsidP="00F12E5F">
      <w:pPr>
        <w:numPr>
          <w:ilvl w:val="0"/>
          <w:numId w:val="2"/>
        </w:numPr>
        <w:spacing w:after="0" w:afterAutospacing="0"/>
        <w:ind w:left="567" w:right="284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согласованности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составляющих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5DB4B47" w14:textId="77777777" w:rsidR="00545C40" w:rsidRPr="001432E6" w:rsidRDefault="00F12E5F" w:rsidP="00F12E5F">
      <w:pPr>
        <w:numPr>
          <w:ilvl w:val="0"/>
          <w:numId w:val="2"/>
        </w:numPr>
        <w:spacing w:after="0" w:afterAutospacing="0"/>
        <w:ind w:left="567" w:right="284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правовому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регулированию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8E386C2" w14:textId="77777777" w:rsidR="00545C40" w:rsidRPr="001432E6" w:rsidRDefault="00F12E5F" w:rsidP="00F12E5F">
      <w:pPr>
        <w:numPr>
          <w:ilvl w:val="0"/>
          <w:numId w:val="2"/>
        </w:numPr>
        <w:spacing w:after="0" w:afterAutospacing="0"/>
        <w:ind w:left="567" w:right="284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занятости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региональном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BB5A182" w14:textId="77777777" w:rsidR="00545C40" w:rsidRPr="001432E6" w:rsidRDefault="00F12E5F" w:rsidP="00F12E5F">
      <w:pPr>
        <w:numPr>
          <w:ilvl w:val="0"/>
          <w:numId w:val="2"/>
        </w:numPr>
        <w:spacing w:after="0" w:afterAutospacing="0"/>
        <w:ind w:left="567" w:right="284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занятости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201DAAE" w14:textId="77777777" w:rsidR="00545C40" w:rsidRPr="001432E6" w:rsidRDefault="00F12E5F" w:rsidP="00F12E5F">
      <w:pPr>
        <w:numPr>
          <w:ilvl w:val="0"/>
          <w:numId w:val="2"/>
        </w:numPr>
        <w:spacing w:after="0" w:afterAutospacing="0"/>
        <w:ind w:left="567" w:right="284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передового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положительных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практик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C2F38F9" w14:textId="77777777" w:rsidR="00545C40" w:rsidRPr="001432E6" w:rsidRDefault="00F12E5F" w:rsidP="00F12E5F">
      <w:pPr>
        <w:numPr>
          <w:ilvl w:val="0"/>
          <w:numId w:val="2"/>
        </w:numPr>
        <w:spacing w:after="0" w:afterAutospacing="0"/>
        <w:ind w:left="567" w:right="284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партнерам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учреждениям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предприятиям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3AA99AA6" w14:textId="77777777" w:rsidR="00545C40" w:rsidRPr="001432E6" w:rsidRDefault="00F12E5F" w:rsidP="00F12E5F">
      <w:pPr>
        <w:spacing w:after="0" w:afterAutospacing="0"/>
        <w:ind w:left="567" w:right="284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ШПС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юридическим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обособленным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имуществом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наделяется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самостоятельного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баланса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печатей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наименованием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кредитных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79EA541" w14:textId="77777777" w:rsidR="00545C40" w:rsidRDefault="00F12E5F" w:rsidP="00F12E5F">
      <w:pPr>
        <w:spacing w:after="0" w:afterAutospacing="0"/>
        <w:ind w:left="567" w:right="284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C366503" w14:textId="77777777" w:rsidR="00545C40" w:rsidRPr="001432E6" w:rsidRDefault="00F12E5F" w:rsidP="00F12E5F">
      <w:pPr>
        <w:numPr>
          <w:ilvl w:val="0"/>
          <w:numId w:val="3"/>
        </w:numPr>
        <w:tabs>
          <w:tab w:val="clear" w:pos="720"/>
          <w:tab w:val="num" w:pos="426"/>
        </w:tabs>
        <w:spacing w:after="0" w:afterAutospacing="0"/>
        <w:ind w:left="567" w:right="284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выходить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предложениями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вышестоящие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трудоустройства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DCDF8FD" w14:textId="77777777" w:rsidR="00545C40" w:rsidRPr="001432E6" w:rsidRDefault="00F12E5F" w:rsidP="00F12E5F">
      <w:pPr>
        <w:numPr>
          <w:ilvl w:val="0"/>
          <w:numId w:val="3"/>
        </w:numPr>
        <w:spacing w:after="0" w:afterAutospacing="0"/>
        <w:ind w:left="567" w:right="284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вход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ящим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компетенцию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1D5ADAB" w14:textId="77777777" w:rsidR="00545C40" w:rsidRPr="001432E6" w:rsidRDefault="00F12E5F" w:rsidP="00F12E5F">
      <w:pPr>
        <w:spacing w:after="0" w:afterAutospacing="0"/>
        <w:ind w:left="567" w:right="284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1432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  <w:r w:rsidRPr="001432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432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1432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1432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ШС</w:t>
      </w:r>
    </w:p>
    <w:p w14:paraId="6D7455F4" w14:textId="701C8A2A" w:rsidR="00545C40" w:rsidRPr="001432E6" w:rsidRDefault="00F12E5F" w:rsidP="00F12E5F">
      <w:pPr>
        <w:spacing w:after="0" w:afterAutospacing="0"/>
        <w:ind w:left="567" w:right="284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6F75242" w14:textId="11ED70D6" w:rsidR="00545C40" w:rsidRPr="001432E6" w:rsidRDefault="00F12E5F" w:rsidP="00F12E5F">
      <w:pPr>
        <w:spacing w:after="0" w:afterAutospacing="0"/>
        <w:ind w:left="567" w:right="284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педагог-психолог,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библиотечный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кружков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секций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родительской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общественности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ученической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общественности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191B7E14" w14:textId="5D0E73B8" w:rsidR="00545C40" w:rsidRPr="001432E6" w:rsidRDefault="00F12E5F" w:rsidP="00F12E5F">
      <w:pPr>
        <w:spacing w:after="0" w:afterAutospacing="0"/>
        <w:ind w:left="567" w:right="284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EC07F69" w14:textId="0E7A399B" w:rsidR="00545C40" w:rsidRPr="001432E6" w:rsidRDefault="00F12E5F" w:rsidP="00F12E5F">
      <w:pPr>
        <w:spacing w:after="0" w:afterAutospacing="0"/>
        <w:ind w:left="567" w:right="284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заседаниях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bookmarkStart w:id="0" w:name="_GoBack"/>
      <w:bookmarkEnd w:id="0"/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присутствовать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приглашенные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голоса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ШПС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9E4B72F" w14:textId="77777777" w:rsidR="00545C40" w:rsidRDefault="00F12E5F" w:rsidP="00F12E5F">
      <w:pPr>
        <w:spacing w:after="0" w:afterAutospacing="0"/>
        <w:ind w:left="567" w:right="284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ШПС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6547052" w14:textId="77777777" w:rsidR="00545C40" w:rsidRPr="001432E6" w:rsidRDefault="00F12E5F" w:rsidP="00F12E5F">
      <w:pPr>
        <w:numPr>
          <w:ilvl w:val="0"/>
          <w:numId w:val="4"/>
        </w:numPr>
        <w:spacing w:after="0" w:afterAutospacing="0"/>
        <w:ind w:left="567" w:right="284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ШПС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ШПС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065E95B" w14:textId="77777777" w:rsidR="00545C40" w:rsidRPr="001432E6" w:rsidRDefault="00F12E5F" w:rsidP="00F12E5F">
      <w:pPr>
        <w:numPr>
          <w:ilvl w:val="0"/>
          <w:numId w:val="4"/>
        </w:numPr>
        <w:spacing w:after="0" w:afterAutospacing="0"/>
        <w:ind w:left="567" w:right="284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тематику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ШПС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0B633A7" w14:textId="77777777" w:rsidR="00545C40" w:rsidRPr="001432E6" w:rsidRDefault="00F12E5F" w:rsidP="00F12E5F">
      <w:pPr>
        <w:numPr>
          <w:ilvl w:val="0"/>
          <w:numId w:val="4"/>
        </w:numPr>
        <w:spacing w:after="0" w:afterAutospacing="0"/>
        <w:ind w:left="567" w:right="284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созывает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ШПС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8E88794" w14:textId="77777777" w:rsidR="00545C40" w:rsidRPr="001432E6" w:rsidRDefault="00F12E5F" w:rsidP="00F12E5F">
      <w:pPr>
        <w:numPr>
          <w:ilvl w:val="0"/>
          <w:numId w:val="4"/>
        </w:numPr>
        <w:spacing w:after="0" w:afterAutospacing="0"/>
        <w:ind w:left="567" w:right="284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подписывает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утверждает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ШПС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BA600A0" w14:textId="77777777" w:rsidR="00545C40" w:rsidRPr="001432E6" w:rsidRDefault="00F12E5F" w:rsidP="00F12E5F">
      <w:pPr>
        <w:spacing w:after="0" w:afterAutospacing="0"/>
        <w:ind w:left="567" w:right="284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ШПС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поручению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ШПС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ШПС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A72B505" w14:textId="77777777" w:rsidR="00545C40" w:rsidRPr="001432E6" w:rsidRDefault="00F12E5F" w:rsidP="00F12E5F">
      <w:pPr>
        <w:spacing w:after="0" w:afterAutospacing="0"/>
        <w:ind w:left="567" w:right="284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11.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ШПС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D9751D0" w14:textId="77777777" w:rsidR="00545C40" w:rsidRPr="001432E6" w:rsidRDefault="00F12E5F" w:rsidP="00F12E5F">
      <w:pPr>
        <w:spacing w:after="0" w:afterAutospacing="0"/>
        <w:ind w:left="567" w:right="284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ШПС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12A7FF6" w14:textId="77777777" w:rsidR="00545C40" w:rsidRPr="001432E6" w:rsidRDefault="00F12E5F" w:rsidP="00F12E5F">
      <w:pPr>
        <w:spacing w:after="0" w:afterAutospacing="0"/>
        <w:ind w:left="567" w:right="284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повестки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заседаниям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решени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ШПС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67BF3B0" w14:textId="77777777" w:rsidR="00545C40" w:rsidRPr="001432E6" w:rsidRDefault="00F12E5F" w:rsidP="00F12E5F">
      <w:pPr>
        <w:spacing w:after="0" w:afterAutospacing="0"/>
        <w:ind w:left="567" w:right="284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ШПС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включенных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повестку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ШПС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ШПС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C404907" w14:textId="77777777" w:rsidR="00545C40" w:rsidRPr="001432E6" w:rsidRDefault="00F12E5F" w:rsidP="00F12E5F">
      <w:pPr>
        <w:spacing w:after="0" w:afterAutospacing="0"/>
        <w:ind w:left="567" w:right="284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получает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ШПС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93E842F" w14:textId="77777777" w:rsidR="00545C40" w:rsidRPr="001432E6" w:rsidRDefault="00F12E5F" w:rsidP="00F12E5F">
      <w:pPr>
        <w:spacing w:after="0" w:afterAutospacing="0"/>
        <w:ind w:left="567" w:right="284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поручению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ШПС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E61D577" w14:textId="3CACBDB5" w:rsidR="00545C40" w:rsidRPr="001432E6" w:rsidRDefault="00F12E5F" w:rsidP="00F12E5F">
      <w:pPr>
        <w:spacing w:after="0" w:afterAutospacing="0"/>
        <w:ind w:left="567" w:right="284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12.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ШПС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планирует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комплексного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профориентации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A4720A0" w14:textId="77777777" w:rsidR="00545C40" w:rsidRPr="001432E6" w:rsidRDefault="00F12E5F" w:rsidP="00F12E5F">
      <w:pPr>
        <w:spacing w:after="0" w:afterAutospacing="0"/>
        <w:ind w:left="567" w:right="284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13.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ШПС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квартал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5BB97A1" w14:textId="77777777" w:rsidR="00545C40" w:rsidRPr="001432E6" w:rsidRDefault="00F12E5F" w:rsidP="00F12E5F">
      <w:pPr>
        <w:spacing w:after="0" w:afterAutospacing="0"/>
        <w:ind w:left="567" w:right="284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14.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ШПС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правомочным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присутствуют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половины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числ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8B4DED8" w14:textId="77777777" w:rsidR="00545C40" w:rsidRPr="001432E6" w:rsidRDefault="00F12E5F" w:rsidP="00F12E5F">
      <w:pPr>
        <w:spacing w:after="0" w:afterAutospacing="0"/>
        <w:ind w:left="567" w:right="284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15.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ШПС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открытым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голосованием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простым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большинством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присутствующих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равенстве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правом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решающего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голоса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обладает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ШПС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DD5D8C3" w14:textId="77777777" w:rsidR="00545C40" w:rsidRPr="001432E6" w:rsidRDefault="00F12E5F" w:rsidP="00F12E5F">
      <w:pPr>
        <w:spacing w:after="0" w:afterAutospacing="0"/>
        <w:ind w:left="567" w:right="284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16.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ШПС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подписывается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секретарем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ШПС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FE997F0" w14:textId="77777777" w:rsidR="00545C40" w:rsidRPr="001432E6" w:rsidRDefault="00F12E5F" w:rsidP="00F12E5F">
      <w:pPr>
        <w:spacing w:after="0" w:afterAutospacing="0"/>
        <w:ind w:left="567" w:right="284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16.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ШПС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возложенными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входящих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ШПС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постоянные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временные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комисс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6F76CFFD" w14:textId="77777777" w:rsidR="00545C40" w:rsidRPr="001432E6" w:rsidRDefault="00F12E5F" w:rsidP="00F12E5F">
      <w:pPr>
        <w:spacing w:after="0" w:afterAutospacing="0"/>
        <w:ind w:left="567" w:right="284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17.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ШПС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началах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отрыва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432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545C40" w:rsidRPr="001432E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4F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413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C48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B00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432E6"/>
    <w:rsid w:val="001C0D31"/>
    <w:rsid w:val="002D33B1"/>
    <w:rsid w:val="002D3591"/>
    <w:rsid w:val="003514A0"/>
    <w:rsid w:val="0040573F"/>
    <w:rsid w:val="004F7E17"/>
    <w:rsid w:val="00545C40"/>
    <w:rsid w:val="005A05CE"/>
    <w:rsid w:val="00653AF6"/>
    <w:rsid w:val="00B73A5A"/>
    <w:rsid w:val="00E438A1"/>
    <w:rsid w:val="00F01E19"/>
    <w:rsid w:val="00F1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3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6</cp:revision>
  <dcterms:created xsi:type="dcterms:W3CDTF">2011-11-02T04:15:00Z</dcterms:created>
  <dcterms:modified xsi:type="dcterms:W3CDTF">2023-09-27T06:58:00Z</dcterms:modified>
</cp:coreProperties>
</file>