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Тренинг для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/>
    </w:p>
    <w:p>
      <w:pPr>
        <w:jc w:val="center"/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помочь ребенку стать увереннее в себе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>
        <w:rPr>
          <w:b/>
          <w:sz w:val="24"/>
          <w:szCs w:val="24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(для родителей учащихся </w:t>
      </w:r>
      <w:r>
        <w:rPr>
          <w:rFonts w:ascii="Times New Roman" w:hAnsi="Times New Roman" w:cs="Times New Roman"/>
          <w:i/>
          <w:sz w:val="24"/>
          <w:szCs w:val="24"/>
        </w:rPr>
        <w:t xml:space="preserve">десятых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классов)</w:t>
      </w:r>
      <w:r/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pStyle w:val="689"/>
        <w:jc w:val="right"/>
        <w:rPr>
          <w:rFonts w:ascii="Times New Roman" w:hAnsi="Times New Roman" w:cs="Times New Roman"/>
        </w:rPr>
      </w:pPr>
      <w:r>
        <w:rPr>
          <w:rStyle w:val="694"/>
          <w:rFonts w:ascii="Times New Roman" w:hAnsi="Times New Roman" w:cs="Times New Roman"/>
        </w:rPr>
        <w:t xml:space="preserve">Даже в самой крайней и запущенной форме</w:t>
      </w:r>
      <w:r/>
    </w:p>
    <w:p>
      <w:pPr>
        <w:pStyle w:val="68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застенчивость</w:t>
      </w:r>
      <w:r>
        <w:rPr>
          <w:rStyle w:val="694"/>
          <w:rFonts w:ascii="Times New Roman" w:hAnsi="Times New Roman" w:cs="Times New Roman"/>
        </w:rPr>
        <w:t xml:space="preserve"> и неуверенность пройдет,</w:t>
      </w:r>
      <w:r/>
    </w:p>
    <w:p>
      <w:pPr>
        <w:pStyle w:val="689"/>
        <w:jc w:val="right"/>
        <w:rPr>
          <w:rFonts w:ascii="Times New Roman" w:hAnsi="Times New Roman" w:cs="Times New Roman"/>
        </w:rPr>
      </w:pPr>
      <w:r>
        <w:rPr>
          <w:rStyle w:val="694"/>
          <w:rFonts w:ascii="Times New Roman" w:hAnsi="Times New Roman" w:cs="Times New Roman"/>
        </w:rPr>
        <w:t xml:space="preserve">если для их преодоления приложить труд души.</w:t>
      </w:r>
      <w:r/>
    </w:p>
    <w:p>
      <w:pPr>
        <w:pStyle w:val="689"/>
        <w:jc w:val="right"/>
        <w:rPr>
          <w:rFonts w:ascii="Times New Roman" w:hAnsi="Times New Roman" w:cs="Times New Roman"/>
        </w:rPr>
      </w:pPr>
      <w:r>
        <w:rPr>
          <w:rStyle w:val="694"/>
          <w:rFonts w:ascii="Times New Roman" w:hAnsi="Times New Roman" w:cs="Times New Roman"/>
          <w:bCs/>
        </w:rPr>
        <w:t xml:space="preserve">В. Ле</w:t>
      </w:r>
      <w:r>
        <w:rPr>
          <w:rStyle w:val="694"/>
          <w:rFonts w:ascii="Times New Roman" w:hAnsi="Times New Roman" w:cs="Times New Roman"/>
          <w:bCs/>
        </w:rPr>
        <w:t xml:space="preserve">ви.</w:t>
      </w:r>
      <w:r/>
    </w:p>
    <w:p>
      <w:pPr>
        <w:jc w:val="righ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Цель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повышение психолого-педагогической компетентности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родителей по профилактике и коррекции неуверенного поведения и застенчивости подростков.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Задачи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:</w:t>
      </w:r>
      <w:r/>
    </w:p>
    <w:p>
      <w:pPr>
        <w:pStyle w:val="689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Создать доброжелательную атмосферу в коллективе родителей.</w:t>
      </w:r>
      <w:r/>
    </w:p>
    <w:p>
      <w:pPr>
        <w:pStyle w:val="689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О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бсудить с родителями проблему влияния застенчивости и неуверенности на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развитие личности подростка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; </w:t>
      </w:r>
      <w:r/>
    </w:p>
    <w:p>
      <w:pPr>
        <w:pStyle w:val="689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С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пособствовать формированию у родителей желания помочь собственному ребёнку в преодолении застенчивости и неуверенности.</w:t>
      </w:r>
      <w:r/>
    </w:p>
    <w:p>
      <w:pPr>
        <w:pStyle w:val="693"/>
        <w:jc w:val="both"/>
      </w:pPr>
      <w:r>
        <w:rPr>
          <w:b/>
        </w:rPr>
        <w:t xml:space="preserve">Форма проведения собрания:</w:t>
      </w:r>
      <w:r>
        <w:t xml:space="preserve"> обучающий тренинг. </w:t>
      </w:r>
      <w:r/>
    </w:p>
    <w:p>
      <w:pPr>
        <w:pStyle w:val="693"/>
        <w:jc w:val="both"/>
      </w:pPr>
      <w:r>
        <w:rPr>
          <w:b/>
          <w:bCs/>
          <w:u w:val="single"/>
        </w:rPr>
        <w:t xml:space="preserve">Подготовительная работа к собранию </w:t>
      </w:r>
      <w:r/>
    </w:p>
    <w:p>
      <w:pPr>
        <w:pStyle w:val="693"/>
        <w:jc w:val="both"/>
      </w:pPr>
      <w:r>
        <w:t xml:space="preserve">1. </w:t>
      </w:r>
      <w:r>
        <w:t xml:space="preserve">Т</w:t>
      </w:r>
      <w:r>
        <w:rPr>
          <w:color w:val="auto"/>
          <w:shd w:val="clear" w:color="auto" w:fill="ffffff"/>
        </w:rPr>
        <w:t xml:space="preserve">естирование подростков «Насколько ты уверен в себе» (см. приложение</w:t>
      </w:r>
      <w:r>
        <w:rPr>
          <w:color w:val="auto"/>
          <w:shd w:val="clear" w:color="auto" w:fill="ffffff"/>
        </w:rPr>
        <w:t xml:space="preserve"> №1);</w:t>
      </w:r>
      <w:r>
        <w:t xml:space="preserve"> </w:t>
      </w:r>
      <w:r/>
    </w:p>
    <w:p>
      <w:pPr>
        <w:pStyle w:val="693"/>
        <w:jc w:val="both"/>
      </w:pPr>
      <w:r>
        <w:t xml:space="preserve">2.</w:t>
      </w:r>
      <w:r>
        <w:t xml:space="preserve"> </w:t>
      </w:r>
      <w:r>
        <w:t xml:space="preserve">Анкетирование детей и родителей по проблеме собрания</w:t>
      </w:r>
      <w:r>
        <w:t xml:space="preserve"> </w:t>
      </w:r>
      <w:r>
        <w:rPr>
          <w:color w:val="auto"/>
          <w:shd w:val="clear" w:color="auto" w:fill="ffffff"/>
        </w:rPr>
        <w:t xml:space="preserve">(см. приложение</w:t>
      </w:r>
      <w:r>
        <w:rPr>
          <w:color w:val="auto"/>
          <w:shd w:val="clear" w:color="auto" w:fill="ffffff"/>
        </w:rPr>
        <w:t xml:space="preserve"> №2);</w:t>
      </w:r>
      <w:r>
        <w:t xml:space="preserve">.</w:t>
      </w:r>
      <w:r/>
    </w:p>
    <w:p>
      <w:pPr>
        <w:pStyle w:val="693"/>
        <w:jc w:val="both"/>
        <w:rPr>
          <w:color w:val="auto"/>
          <w:shd w:val="clear" w:color="auto" w:fill="ffffff"/>
        </w:rPr>
      </w:pPr>
      <w:r>
        <w:t xml:space="preserve">3. Правила поведения в группе (см. приложение № 3</w:t>
      </w:r>
      <w:r>
        <w:t xml:space="preserve">)</w:t>
      </w:r>
      <w:r/>
    </w:p>
    <w:p>
      <w:pPr>
        <w:pStyle w:val="693"/>
        <w:jc w:val="both"/>
        <w:rPr>
          <w:color w:val="auto"/>
        </w:rPr>
      </w:pPr>
      <w:r>
        <w:t xml:space="preserve">4</w:t>
      </w:r>
      <w:r>
        <w:t xml:space="preserve">. Памятки для родителей по преодолению застенчивости и неуверенности в себе их детей</w:t>
      </w:r>
      <w:r>
        <w:t xml:space="preserve"> </w:t>
      </w:r>
      <w:r>
        <w:rPr>
          <w:color w:val="auto"/>
          <w:shd w:val="clear" w:color="auto" w:fill="ffffff"/>
        </w:rPr>
        <w:t xml:space="preserve">(см. приложение</w:t>
      </w:r>
      <w:r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№4</w:t>
      </w:r>
      <w:r>
        <w:rPr>
          <w:color w:val="auto"/>
          <w:shd w:val="clear" w:color="auto" w:fill="ffffff"/>
        </w:rPr>
        <w:t xml:space="preserve">);</w:t>
      </w:r>
      <w:r/>
    </w:p>
    <w:p>
      <w:pPr>
        <w:pStyle w:val="6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Материалы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/>
    </w:p>
    <w:p>
      <w:pPr>
        <w:pStyle w:val="689"/>
        <w:numPr>
          <w:ilvl w:val="0"/>
          <w:numId w:val="19"/>
        </w:numPr>
        <w:ind w:left="284" w:hanging="284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Стулья (расставленные по кругу)</w:t>
      </w:r>
      <w:r/>
    </w:p>
    <w:p>
      <w:pPr>
        <w:pStyle w:val="689"/>
        <w:numPr>
          <w:ilvl w:val="0"/>
          <w:numId w:val="19"/>
        </w:numPr>
        <w:ind w:left="284" w:hanging="284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Доска и мел</w:t>
      </w:r>
      <w:r/>
    </w:p>
    <w:p>
      <w:pPr>
        <w:pStyle w:val="689"/>
        <w:numPr>
          <w:ilvl w:val="0"/>
          <w:numId w:val="19"/>
        </w:numPr>
        <w:ind w:left="284" w:hanging="284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</w:t>
      </w:r>
      <w:r/>
    </w:p>
    <w:p>
      <w:pPr>
        <w:contextualSpacing/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Категория участников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классный руководитель, педагог – психолог, родители.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Этапы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: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u w:val="single"/>
          <w:lang w:eastAsia="ru-RU"/>
        </w:rPr>
        <w:t xml:space="preserve">Организационный.</w:t>
      </w:r>
      <w:r>
        <w:rPr>
          <w:rFonts w:ascii="Times New Roman" w:hAnsi="Times New Roman" w:cs="Times New Roman"/>
          <w:sz w:val="24"/>
          <w:lang w:eastAsia="ru-RU"/>
        </w:rPr>
        <w:t xml:space="preserve"> На данном этапе педагог организует среду, соответствующую целям собрания, организует взаимодействие с родителями для эффективной совместной работы</w:t>
      </w:r>
      <w:r>
        <w:rPr>
          <w:rFonts w:ascii="Times New Roman" w:hAnsi="Times New Roman" w:cs="Times New Roman"/>
          <w:sz w:val="24"/>
          <w:lang w:eastAsia="ru-RU"/>
        </w:rPr>
        <w:t xml:space="preserve">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u w:val="single"/>
          <w:lang w:eastAsia="ru-RU"/>
        </w:rPr>
        <w:t xml:space="preserve">Основной.</w:t>
      </w:r>
      <w:r>
        <w:rPr>
          <w:rFonts w:ascii="Times New Roman" w:hAnsi="Times New Roman" w:cs="Times New Roman"/>
          <w:sz w:val="24"/>
          <w:lang w:eastAsia="ru-RU"/>
        </w:rPr>
        <w:t xml:space="preserve"> На данном этапе педагог проводит основную работу по теме в виде игр, упражнений, беседы,  дискуссии. 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u w:val="single"/>
          <w:lang w:eastAsia="ru-RU"/>
        </w:rPr>
        <w:t xml:space="preserve">Заключительный.</w:t>
      </w:r>
      <w:r>
        <w:rPr>
          <w:rFonts w:ascii="Times New Roman" w:hAnsi="Times New Roman" w:cs="Times New Roman"/>
          <w:sz w:val="24"/>
          <w:lang w:eastAsia="ru-RU"/>
        </w:rPr>
        <w:t xml:space="preserve"> На этом данном подводятся итоги проделанной работы, оценивается её эффективность, участники высказывают свои пожелания на будущее. </w:t>
      </w:r>
      <w:r/>
    </w:p>
    <w:p>
      <w:pPr>
        <w:contextualSpacing/>
        <w:ind w:left="720" w:hanging="720"/>
        <w:jc w:val="both"/>
        <w:spacing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Ход собрания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:  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Вступительное слово педагога: «Здравствуйте, уважаемые родители! Наше сегодняшнее собрание будет проходить в нетрадиционной форме – в форме тренинга. Для начала предлагаю поприветствовать друг друга с помощью игры «</w:t>
      </w:r>
      <w:r>
        <w:rPr>
          <w:rFonts w:ascii="Times New Roman" w:hAnsi="Times New Roman" w:cs="Times New Roman"/>
          <w:sz w:val="24"/>
        </w:rPr>
        <w:t xml:space="preserve">Вопрос соседу». 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1.Упражнение «Вопрос соседу»</w:t>
      </w:r>
      <w:r>
        <w:rPr>
          <w:rFonts w:ascii="Times New Roman" w:hAnsi="Times New Roman" w:cs="Times New Roman"/>
          <w:sz w:val="24"/>
        </w:rPr>
        <w:t xml:space="preserve">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hd w:val="clear" w:color="auto" w:fill="fdfeff"/>
        </w:rPr>
      </w:pPr>
      <w:r>
        <w:rPr>
          <w:rFonts w:ascii="Times New Roman" w:hAnsi="Times New Roman" w:cs="Times New Roman"/>
          <w:sz w:val="24"/>
        </w:rPr>
        <w:t xml:space="preserve">Участники сидят в круге. Передавая мяч соседу, каждый задает любой вопрос. Примерные вопросы: Какое у вас настроение? Что с Вами интересного произошло сегодня (вчера)? Чем порадовал Ваш ребенок? </w:t>
      </w:r>
      <w:r/>
    </w:p>
    <w:p>
      <w:pPr>
        <w:pStyle w:val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тупление классного руководителя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(краткое информирование родителей по теме).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  <w:r>
        <w:rPr>
          <w:rFonts w:ascii="Times New Roman" w:hAnsi="Times New Roman" w:cs="Times New Roman"/>
          <w:sz w:val="24"/>
          <w:szCs w:val="24"/>
        </w:rPr>
        <w:t xml:space="preserve">(зачитывает эпиграф собрания). </w:t>
      </w:r>
      <w:r>
        <w:rPr>
          <w:rFonts w:ascii="Times New Roman" w:hAnsi="Times New Roman" w:cs="Times New Roman"/>
          <w:sz w:val="24"/>
          <w:szCs w:val="24"/>
        </w:rPr>
        <w:t xml:space="preserve">Неслучайно мы сегодня начинаем собрание с такого эпиграфа.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из нас знакомо чувство «неуверенности в себе», кто-то справился с этой проблемой, кто - борется с ней и до сих пор. Без уверенности в себе человеку трудно состояться в обществе. Можно иметь хорошее здоровье, блестящий ум, хор</w:t>
      </w:r>
      <w:r>
        <w:rPr>
          <w:rFonts w:ascii="Times New Roman" w:hAnsi="Times New Roman" w:cs="Times New Roman"/>
          <w:sz w:val="24"/>
          <w:szCs w:val="24"/>
        </w:rPr>
        <w:t xml:space="preserve">ошее образование, но не реализовать себя только потому, что ты не веришь в себя, своим умениям, всё время сомневаешься. Это касается застенчивых и неуверенных в себе детей. Они чувствуют себя неуютно со сверстниками на перемене и тем более на уроке. Такие </w:t>
      </w:r>
      <w:r>
        <w:rPr>
          <w:rFonts w:ascii="Times New Roman" w:hAnsi="Times New Roman" w:cs="Times New Roman"/>
          <w:sz w:val="24"/>
          <w:szCs w:val="24"/>
        </w:rPr>
        <w:t xml:space="preserve">дети могут знать весь учебный материал урока, но боятся поднимать руку, отвечать перед классом, боятся сделать ошибку. Ребенок, тонко чувствующий отношение педагога к себе, становится замкнутым, закрытым, перестает общаться со сверстни</w:t>
      </w:r>
      <w:r>
        <w:rPr>
          <w:rFonts w:ascii="Times New Roman" w:hAnsi="Times New Roman" w:cs="Times New Roman"/>
          <w:sz w:val="24"/>
          <w:szCs w:val="24"/>
        </w:rPr>
        <w:t xml:space="preserve">ками, старается как можно быстрее убежать из школы домой. Постепенно такое положение вещей формирует его низкий статус в коллективе. Безрадостная картина, не правда ли? А если и дома он не получает поддержки и внимания, ситуация может обернуться трагедией.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собрание важно потому, что ваш</w:t>
      </w:r>
      <w:r>
        <w:rPr>
          <w:rFonts w:ascii="Times New Roman" w:hAnsi="Times New Roman" w:cs="Times New Roman"/>
          <w:sz w:val="24"/>
          <w:szCs w:val="24"/>
        </w:rPr>
        <w:t xml:space="preserve">и дети – старшеклассники. Сегодня им нужно принимать массу собственных решений. Они связаны с выбором профессии, выбором моральных ценностей, выбором друзей, окружения, выбором человека, с которым ему захочется разделить свои сомнения и надежды на будущее.</w:t>
      </w:r>
      <w:r/>
    </w:p>
    <w:p>
      <w:pPr>
        <w:pStyle w:val="68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Выступление педагога-психолога. 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подростков «Насколько ты уверен в себе»</w:t>
      </w:r>
      <w:r>
        <w:rPr>
          <w:rFonts w:ascii="Times New Roman" w:hAnsi="Times New Roman" w:cs="Times New Roman"/>
          <w:sz w:val="24"/>
          <w:szCs w:val="24"/>
        </w:rPr>
        <w:t xml:space="preserve">, сопоставление результатов анкетирования родителей и детей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(см.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№1, 2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 ходе собрания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раздает листочки с индивидуальными характеристиками учащихся</w:t>
      </w:r>
      <w:r>
        <w:rPr>
          <w:rFonts w:ascii="Times New Roman" w:hAnsi="Times New Roman" w:cs="Times New Roman"/>
          <w:sz w:val="24"/>
          <w:szCs w:val="24"/>
        </w:rPr>
        <w:t xml:space="preserve">).  Проводя </w:t>
      </w:r>
      <w:r>
        <w:rPr>
          <w:rFonts w:ascii="Times New Roman" w:hAnsi="Times New Roman" w:cs="Times New Roman"/>
          <w:sz w:val="24"/>
          <w:szCs w:val="24"/>
        </w:rPr>
        <w:t xml:space="preserve">анализ,</w:t>
      </w:r>
      <w:r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 xml:space="preserve"> обращает внимание родителей на черты характера, которые мешают подростку достичь определенных учебных результато</w:t>
      </w:r>
      <w:r>
        <w:rPr>
          <w:rFonts w:ascii="Times New Roman" w:hAnsi="Times New Roman" w:cs="Times New Roman"/>
          <w:sz w:val="24"/>
          <w:szCs w:val="24"/>
        </w:rPr>
        <w:t xml:space="preserve">в, на взаимосвязь ответов родителей и детей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уверенность? Чувство уверенности - внутреннее ощущение собственной силы, права, правоты и возможностей. Вера в себя, отсутствие сомнений и страха. Один из моментов уверенности в себе, наряду с уверенным поведением и решительностью.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 уверенности плюс решительность - это решимость: полная уверенность в себе и своих силах, смелость, отсутствие боязни в принятии и осуществлении своих решений.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оперативное чувство </w:t>
      </w:r>
      <w:r>
        <w:rPr>
          <w:rFonts w:ascii="Times New Roman" w:hAnsi="Times New Roman" w:cs="Times New Roman"/>
          <w:sz w:val="24"/>
          <w:szCs w:val="24"/>
        </w:rPr>
        <w:t xml:space="preserve">уверенности,</w:t>
      </w:r>
      <w:r>
        <w:rPr>
          <w:rFonts w:ascii="Times New Roman" w:hAnsi="Times New Roman" w:cs="Times New Roman"/>
          <w:sz w:val="24"/>
          <w:szCs w:val="24"/>
        </w:rPr>
        <w:t xml:space="preserve"> и есть базовое чувство уверенности.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оперативного чувства уверенности может решить вопрос сегодня и на сейчас, а чтобы вопрос решился всерьез и надолго, уверенность нужно не искать для конкретной ситуации, не создавать ее из ничего, а развивать ее базу, становиться уверенным всерьез.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Следующие советы и рекомендации вы можете использовать для себя и для детей.</w:t>
      </w:r>
      <w:r/>
    </w:p>
    <w:p>
      <w:pPr>
        <w:pStyle w:val="689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Неуверенному ребенку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 xml:space="preserve">жен позитивный опыт успехов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помогите ему </w:t>
      </w:r>
      <w:r>
        <w:rPr>
          <w:rFonts w:ascii="Times New Roman" w:hAnsi="Times New Roman" w:cs="Times New Roman"/>
          <w:sz w:val="24"/>
          <w:szCs w:val="24"/>
        </w:rPr>
        <w:t xml:space="preserve">созда</w:t>
      </w:r>
      <w:r>
        <w:rPr>
          <w:rFonts w:ascii="Times New Roman" w:hAnsi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cs="Times New Roman"/>
          <w:sz w:val="24"/>
          <w:szCs w:val="24"/>
        </w:rPr>
        <w:t xml:space="preserve"> банк успехов.</w:t>
      </w:r>
      <w:r/>
    </w:p>
    <w:p>
      <w:pPr>
        <w:pStyle w:val="689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подростку </w:t>
      </w:r>
      <w:r>
        <w:rPr>
          <w:rFonts w:ascii="Times New Roman" w:hAnsi="Times New Roman" w:cs="Times New Roman"/>
          <w:sz w:val="24"/>
          <w:szCs w:val="24"/>
        </w:rPr>
        <w:t xml:space="preserve">планир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>
        <w:rPr>
          <w:rFonts w:ascii="Times New Roman" w:hAnsi="Times New Roman" w:cs="Times New Roman"/>
          <w:sz w:val="24"/>
          <w:szCs w:val="24"/>
        </w:rPr>
        <w:t xml:space="preserve"> небольшое количество дел, и точно их выполня</w:t>
      </w:r>
      <w:r>
        <w:rPr>
          <w:rFonts w:ascii="Times New Roman" w:hAnsi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cs="Times New Roman"/>
          <w:sz w:val="24"/>
          <w:szCs w:val="24"/>
        </w:rPr>
        <w:t xml:space="preserve">. Если 3</w:t>
      </w:r>
      <w:r>
        <w:rPr>
          <w:rFonts w:ascii="Times New Roman" w:hAnsi="Times New Roman" w:cs="Times New Roman"/>
          <w:sz w:val="24"/>
          <w:szCs w:val="24"/>
        </w:rPr>
        <w:t xml:space="preserve">-4 дела </w:t>
      </w:r>
      <w:r>
        <w:rPr>
          <w:rFonts w:ascii="Times New Roman" w:hAnsi="Times New Roman" w:cs="Times New Roman"/>
          <w:sz w:val="24"/>
          <w:szCs w:val="24"/>
        </w:rPr>
        <w:t xml:space="preserve"> в день для </w:t>
      </w:r>
      <w:r>
        <w:rPr>
          <w:rFonts w:ascii="Times New Roman" w:hAnsi="Times New Roman" w:cs="Times New Roman"/>
          <w:sz w:val="24"/>
          <w:szCs w:val="24"/>
        </w:rPr>
        <w:t xml:space="preserve">него</w:t>
      </w:r>
      <w:r>
        <w:rPr>
          <w:rFonts w:ascii="Times New Roman" w:hAnsi="Times New Roman" w:cs="Times New Roman"/>
          <w:sz w:val="24"/>
          <w:szCs w:val="24"/>
        </w:rPr>
        <w:t xml:space="preserve"> – много, начните с одного.</w:t>
      </w:r>
      <w:r/>
    </w:p>
    <w:p>
      <w:pPr>
        <w:pStyle w:val="689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ба</w:t>
      </w:r>
      <w:r>
        <w:rPr>
          <w:rFonts w:ascii="Times New Roman" w:hAnsi="Times New Roman" w:cs="Times New Roman"/>
          <w:sz w:val="24"/>
          <w:szCs w:val="24"/>
        </w:rPr>
        <w:t xml:space="preserve">нка успехов, </w:t>
      </w:r>
      <w:r>
        <w:rPr>
          <w:rFonts w:ascii="Times New Roman" w:hAnsi="Times New Roman" w:cs="Times New Roman"/>
          <w:sz w:val="24"/>
          <w:szCs w:val="24"/>
        </w:rPr>
        <w:t xml:space="preserve"> нужна оперативная память успехов: умение в нужный момент вспомнить о своих успехах, </w:t>
      </w:r>
      <w:r>
        <w:rPr>
          <w:rFonts w:ascii="Times New Roman" w:hAnsi="Times New Roman" w:cs="Times New Roman"/>
          <w:sz w:val="24"/>
          <w:szCs w:val="24"/>
        </w:rPr>
        <w:t xml:space="preserve">посоветуйте ему </w:t>
      </w:r>
      <w:r>
        <w:rPr>
          <w:rFonts w:ascii="Times New Roman" w:hAnsi="Times New Roman" w:cs="Times New Roman"/>
          <w:sz w:val="24"/>
          <w:szCs w:val="24"/>
        </w:rPr>
        <w:t xml:space="preserve">фиксир</w:t>
      </w:r>
      <w:r>
        <w:rPr>
          <w:rFonts w:ascii="Times New Roman" w:hAnsi="Times New Roman" w:cs="Times New Roman"/>
          <w:sz w:val="24"/>
          <w:szCs w:val="24"/>
        </w:rPr>
        <w:t xml:space="preserve">овать (запоминать, записывать) дела, с которыми он</w:t>
      </w:r>
      <w:r>
        <w:rPr>
          <w:rFonts w:ascii="Times New Roman" w:hAnsi="Times New Roman" w:cs="Times New Roman"/>
          <w:sz w:val="24"/>
          <w:szCs w:val="24"/>
        </w:rPr>
        <w:t xml:space="preserve"> справил</w:t>
      </w:r>
      <w:r>
        <w:rPr>
          <w:rFonts w:ascii="Times New Roman" w:hAnsi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пусть</w:t>
      </w:r>
      <w:r>
        <w:rPr>
          <w:rFonts w:ascii="Times New Roman" w:hAnsi="Times New Roman" w:cs="Times New Roman"/>
          <w:sz w:val="24"/>
          <w:szCs w:val="24"/>
        </w:rPr>
        <w:t xml:space="preserve"> каждый день записыва</w:t>
      </w:r>
      <w:r>
        <w:rPr>
          <w:rFonts w:ascii="Times New Roman" w:hAnsi="Times New Roman" w:cs="Times New Roman"/>
          <w:sz w:val="24"/>
          <w:szCs w:val="24"/>
        </w:rPr>
        <w:t xml:space="preserve">ет</w:t>
      </w:r>
      <w:r>
        <w:rPr>
          <w:rFonts w:ascii="Times New Roman" w:hAnsi="Times New Roman" w:cs="Times New Roman"/>
          <w:sz w:val="24"/>
          <w:szCs w:val="24"/>
        </w:rPr>
        <w:t xml:space="preserve"> в Тетрадь успехов не менее 20-ти своих достоинств, внутренних или внешних.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89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Развивайте</w:t>
      </w:r>
      <w:r>
        <w:rPr>
          <w:rFonts w:ascii="Times New Roman" w:hAnsi="Times New Roman" w:cs="Times New Roman"/>
          <w:sz w:val="24"/>
          <w:szCs w:val="24"/>
        </w:rPr>
        <w:t xml:space="preserve"> у него</w:t>
      </w:r>
      <w:r>
        <w:rPr>
          <w:rFonts w:ascii="Times New Roman" w:hAnsi="Times New Roman" w:cs="Times New Roman"/>
          <w:sz w:val="24"/>
          <w:szCs w:val="24"/>
        </w:rPr>
        <w:t xml:space="preserve"> позитивное мировосприятие. Развивайте привыч</w:t>
      </w:r>
      <w:r>
        <w:rPr>
          <w:rFonts w:ascii="Times New Roman" w:hAnsi="Times New Roman" w:cs="Times New Roman"/>
          <w:sz w:val="24"/>
          <w:szCs w:val="24"/>
        </w:rPr>
        <w:t xml:space="preserve">ку во всем видеть плюсы, хвалить</w:t>
      </w:r>
      <w:r>
        <w:rPr>
          <w:rFonts w:ascii="Times New Roman" w:hAnsi="Times New Roman" w:cs="Times New Roman"/>
          <w:sz w:val="24"/>
          <w:szCs w:val="24"/>
        </w:rPr>
        <w:t xml:space="preserve"> других людей, дела</w:t>
      </w:r>
      <w:r>
        <w:rPr>
          <w:rFonts w:ascii="Times New Roman" w:hAnsi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cs="Times New Roman"/>
          <w:sz w:val="24"/>
          <w:szCs w:val="24"/>
        </w:rPr>
        <w:t xml:space="preserve"> им комплименты – не меньше 3-х раз в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Немаловажно в рамках данного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родительского собрания-тренинга познакомить родителей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обсудить </w:t>
      </w:r>
      <w:r>
        <w:rPr>
          <w:rFonts w:ascii="Times New Roman" w:hAnsi="Times New Roman" w:cs="Times New Roman"/>
          <w:sz w:val="24"/>
          <w:szCs w:val="24"/>
        </w:rPr>
        <w:t xml:space="preserve">с 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основные правила поведения родителей в группе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</w:t>
      </w:r>
      <w:r>
        <w:rPr>
          <w:rFonts w:ascii="Times New Roman" w:hAnsi="Times New Roman" w:cs="Times New Roman"/>
          <w:sz w:val="24"/>
          <w:szCs w:val="24"/>
        </w:rPr>
        <w:t xml:space="preserve">№3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pStyle w:val="68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«Представление своего партнера».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предлагает р</w:t>
      </w:r>
      <w:r>
        <w:rPr>
          <w:rFonts w:ascii="Times New Roman" w:hAnsi="Times New Roman" w:cs="Times New Roman"/>
          <w:sz w:val="24"/>
          <w:szCs w:val="24"/>
        </w:rPr>
        <w:t xml:space="preserve">одителям </w:t>
      </w:r>
      <w:r>
        <w:rPr>
          <w:rFonts w:ascii="Times New Roman" w:hAnsi="Times New Roman" w:cs="Times New Roman"/>
          <w:sz w:val="24"/>
          <w:szCs w:val="24"/>
        </w:rPr>
        <w:t xml:space="preserve">разбиться </w:t>
      </w:r>
      <w:r>
        <w:rPr>
          <w:rFonts w:ascii="Times New Roman" w:hAnsi="Times New Roman" w:cs="Times New Roman"/>
          <w:sz w:val="24"/>
          <w:szCs w:val="24"/>
        </w:rPr>
        <w:t xml:space="preserve"> на пары и в течение 5-8 минут рассказать друг другу о себе, о своих трудностях воспитания ребенка. После этого кажд</w:t>
      </w:r>
      <w:r>
        <w:rPr>
          <w:rFonts w:ascii="Times New Roman" w:hAnsi="Times New Roman" w:cs="Times New Roman"/>
          <w:sz w:val="24"/>
          <w:szCs w:val="24"/>
        </w:rPr>
        <w:t xml:space="preserve">ый участник должен представить своего партнера другим родителям. Это поможет установлению контакта между родителями, понять, что все испытывают те или иные трудности и проблемы в процессе воспитания детей, что из любой ситуации всегда есть достойный выход.</w:t>
      </w:r>
      <w:r/>
    </w:p>
    <w:p>
      <w:pPr>
        <w:pStyle w:val="689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Практическое упражнение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«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Комплимент ребенку</w:t>
      </w:r>
      <w:r>
        <w:rPr>
          <w:rFonts w:ascii="Times New Roman" w:hAnsi="Times New Roman" w:cs="Times New Roman"/>
          <w:i/>
          <w:sz w:val="24"/>
          <w:szCs w:val="24"/>
        </w:rPr>
        <w:t xml:space="preserve">»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pStyle w:val="689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родителям разбиться на пары, один в роли Родителя, другой в роли  Ребенка.</w:t>
      </w:r>
      <w:r/>
    </w:p>
    <w:p>
      <w:pPr>
        <w:pStyle w:val="689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</w:t>
      </w:r>
      <w:r>
        <w:rPr>
          <w:rFonts w:ascii="Times New Roman" w:hAnsi="Times New Roman" w:cs="Times New Roman"/>
          <w:i/>
          <w:sz w:val="24"/>
          <w:szCs w:val="24"/>
        </w:rPr>
        <w:t xml:space="preserve">Похвалите Р</w:t>
      </w:r>
      <w:r>
        <w:rPr>
          <w:rFonts w:ascii="Times New Roman" w:hAnsi="Times New Roman" w:cs="Times New Roman"/>
          <w:i/>
          <w:sz w:val="24"/>
          <w:szCs w:val="24"/>
        </w:rPr>
        <w:t xml:space="preserve">ебенка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его помощь по дому, успехи</w:t>
      </w:r>
      <w:r>
        <w:rPr>
          <w:rFonts w:ascii="Times New Roman" w:hAnsi="Times New Roman" w:cs="Times New Roman"/>
          <w:i/>
          <w:sz w:val="24"/>
          <w:szCs w:val="24"/>
        </w:rPr>
        <w:t xml:space="preserve"> в учебе и </w:t>
      </w:r>
      <w:r>
        <w:rPr>
          <w:rFonts w:ascii="Times New Roman" w:hAnsi="Times New Roman" w:cs="Times New Roman"/>
          <w:i/>
          <w:sz w:val="24"/>
          <w:szCs w:val="24"/>
        </w:rPr>
        <w:t xml:space="preserve">другое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Постарайтесь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выразить не только вербально, но и невербально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 (жесты, мимика).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поменяйтесь ролями. Далее психолог предлагае</w:t>
      </w:r>
      <w:r>
        <w:rPr>
          <w:rFonts w:ascii="Times New Roman" w:hAnsi="Times New Roman" w:cs="Times New Roman"/>
          <w:sz w:val="24"/>
          <w:szCs w:val="24"/>
        </w:rPr>
        <w:t xml:space="preserve">т обсудить чувства, настроение,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эмоции. Подводит итоги.</w:t>
      </w:r>
      <w:r/>
    </w:p>
    <w:p>
      <w:pPr>
        <w:pStyle w:val="689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Упражнение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«Анализ воспоминаний»</w:t>
      </w:r>
      <w:r/>
    </w:p>
    <w:p>
      <w:pPr>
        <w:pStyle w:val="689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Родители сидят в круге и отвечают на вопросы: </w:t>
      </w:r>
      <w:r/>
    </w:p>
    <w:p>
      <w:pPr>
        <w:pStyle w:val="689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честь кого Вы назвали своего ребенка?</w:t>
      </w:r>
      <w:r/>
    </w:p>
    <w:p>
      <w:pPr>
        <w:pStyle w:val="689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Каким Вы представляли своего ребенка еще до рождения?</w:t>
      </w:r>
      <w:r/>
    </w:p>
    <w:p>
      <w:pPr>
        <w:pStyle w:val="689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Оправдал ли он Ваши ожидания?</w:t>
      </w:r>
      <w:r/>
    </w:p>
    <w:p>
      <w:pPr>
        <w:pStyle w:val="689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Каким Вы представляете своего сына (дочь) через 10 лет?</w:t>
      </w:r>
      <w:r/>
    </w:p>
    <w:p>
      <w:pPr>
        <w:pStyle w:val="689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основания позволяют Вам верить, что эти ожидания сбудутся?</w:t>
      </w:r>
      <w:r/>
    </w:p>
    <w:p>
      <w:pPr>
        <w:pStyle w:val="689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Очень часто ожидания родителей от детей не полность</w:t>
      </w:r>
      <w:r>
        <w:rPr>
          <w:rFonts w:ascii="Times New Roman" w:hAnsi="Times New Roman" w:cs="Times New Roman"/>
          <w:sz w:val="24"/>
        </w:rPr>
        <w:t xml:space="preserve">ю их удовлетворяют: мечтали об интеллектуале, а сын имеет обычные способности, видели в ребенке уверенного человека, лидера, а он робкий и застенчивый и т.п. Как смириться с таким положением? Где искать “виновных” в том, что идеальное представление далеко </w:t>
      </w:r>
      <w:r>
        <w:rPr>
          <w:rFonts w:ascii="Times New Roman" w:hAnsi="Times New Roman" w:cs="Times New Roman"/>
          <w:sz w:val="24"/>
        </w:rPr>
        <w:t xml:space="preserve">от</w:t>
      </w:r>
      <w:r>
        <w:rPr>
          <w:rFonts w:ascii="Times New Roman" w:hAnsi="Times New Roman" w:cs="Times New Roman"/>
          <w:sz w:val="24"/>
        </w:rPr>
        <w:t xml:space="preserve"> реального? А, может быть, научиться принимать ребенка таким, каков он есть и, продолжая любить его, способствовать его совершенствованию?</w:t>
      </w:r>
      <w:r/>
    </w:p>
    <w:p>
      <w:pPr>
        <w:pStyle w:val="68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Практическое упражнение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</w:t>
      </w:r>
      <w:r>
        <w:rPr>
          <w:rFonts w:ascii="Times New Roman" w:hAnsi="Times New Roman" w:cs="Times New Roman"/>
          <w:i/>
          <w:sz w:val="24"/>
        </w:rPr>
        <w:t xml:space="preserve">Утилизация негатив</w:t>
      </w:r>
      <w:r>
        <w:rPr>
          <w:rFonts w:ascii="Times New Roman" w:hAnsi="Times New Roman" w:cs="Times New Roman"/>
          <w:sz w:val="24"/>
        </w:rPr>
        <w:t xml:space="preserve">а</w:t>
      </w:r>
      <w:r>
        <w:rPr>
          <w:rFonts w:ascii="Times New Roman" w:hAnsi="Times New Roman" w:cs="Times New Roman"/>
          <w:sz w:val="24"/>
        </w:rPr>
        <w:t xml:space="preserve">»</w:t>
      </w:r>
      <w:r>
        <w:rPr>
          <w:rFonts w:ascii="Times New Roman" w:hAnsi="Times New Roman" w:cs="Times New Roman"/>
          <w:sz w:val="24"/>
        </w:rPr>
        <w:t xml:space="preserve">. 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Задание. Психолог предлагает родителям п</w:t>
      </w:r>
      <w:r>
        <w:rPr>
          <w:rFonts w:ascii="Times New Roman" w:hAnsi="Times New Roman" w:cs="Times New Roman"/>
          <w:sz w:val="24"/>
        </w:rPr>
        <w:t xml:space="preserve">ереформулир</w:t>
      </w:r>
      <w:r>
        <w:rPr>
          <w:rFonts w:ascii="Times New Roman" w:hAnsi="Times New Roman" w:cs="Times New Roman"/>
          <w:sz w:val="24"/>
        </w:rPr>
        <w:t xml:space="preserve">овать</w:t>
      </w:r>
      <w:r>
        <w:rPr>
          <w:rFonts w:ascii="Times New Roman" w:hAnsi="Times New Roman" w:cs="Times New Roman"/>
          <w:sz w:val="24"/>
        </w:rPr>
        <w:t xml:space="preserve"> все негативные высказывания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вас, которые вы слышите от других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или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сами от себя, чтобы они подвигали вас на действия. Вам нужны - не переживания,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 действия!</w:t>
      </w:r>
      <w:r>
        <w:rPr>
          <w:rFonts w:ascii="Times New Roman" w:hAnsi="Times New Roman" w:cs="Times New Roman"/>
          <w:sz w:val="24"/>
        </w:rPr>
        <w:t xml:space="preserve"> Несколько высказываний, касающиеся родителей, затей  с позиции своих детей.</w:t>
      </w:r>
      <w:r/>
    </w:p>
    <w:tbl>
      <w:tblPr>
        <w:tblStyle w:val="699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4614"/>
      </w:tblGrid>
      <w:tr>
        <w:trPr/>
        <w:tc>
          <w:tcPr>
            <w:tcW w:w="4707" w:type="dxa"/>
            <w:textDirection w:val="lrTb"/>
            <w:noWrap w:val="false"/>
          </w:tcPr>
          <w:p>
            <w:pPr>
              <w:pStyle w:val="689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</w:r>
            <w:r/>
          </w:p>
          <w:p>
            <w:pPr>
              <w:pStyle w:val="689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 xml:space="preserve">Н</w:t>
            </w:r>
            <w:r>
              <w:rPr>
                <w:rFonts w:ascii="Times New Roman" w:hAnsi="Times New Roman" w:cs="Times New Roman"/>
                <w:i/>
              </w:rPr>
              <w:t xml:space="preserve">егативные высказывания</w:t>
            </w:r>
            <w:r/>
          </w:p>
        </w:tc>
        <w:tc>
          <w:tcPr>
            <w:tcW w:w="4614" w:type="dxa"/>
            <w:textDirection w:val="lrTb"/>
            <w:noWrap w:val="false"/>
          </w:tcPr>
          <w:p>
            <w:pPr>
              <w:pStyle w:val="68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  <w:p>
            <w:pPr>
              <w:pStyle w:val="68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</w:rPr>
              <w:t xml:space="preserve">Стимулирующие высказывания</w:t>
            </w:r>
            <w:r/>
          </w:p>
        </w:tc>
      </w:tr>
      <w:tr>
        <w:trPr/>
        <w:tc>
          <w:tcPr>
            <w:tcW w:w="4707" w:type="dxa"/>
            <w:textDirection w:val="lrTb"/>
            <w:noWrap w:val="false"/>
          </w:tcPr>
          <w:p>
            <w:pPr>
              <w:pStyle w:val="689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</w:r>
            <w:r/>
          </w:p>
        </w:tc>
        <w:tc>
          <w:tcPr>
            <w:tcW w:w="4614" w:type="dxa"/>
            <w:textDirection w:val="lrTb"/>
            <w:noWrap w:val="false"/>
          </w:tcPr>
          <w:p>
            <w:pPr>
              <w:pStyle w:val="689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</w:r>
            <w:r/>
          </w:p>
        </w:tc>
      </w:tr>
      <w:tr>
        <w:trPr/>
        <w:tc>
          <w:tcPr>
            <w:tcW w:w="4707" w:type="dxa"/>
            <w:textDirection w:val="lrTb"/>
            <w:noWrap w:val="false"/>
          </w:tcPr>
          <w:p>
            <w:pPr>
              <w:pStyle w:val="689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</w:r>
            <w:r/>
          </w:p>
        </w:tc>
        <w:tc>
          <w:tcPr>
            <w:tcW w:w="4614" w:type="dxa"/>
            <w:textDirection w:val="lrTb"/>
            <w:noWrap w:val="false"/>
          </w:tcPr>
          <w:p>
            <w:pPr>
              <w:pStyle w:val="689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</w:r>
            <w:r/>
          </w:p>
        </w:tc>
      </w:tr>
    </w:tbl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психолог предлагает обсудить </w:t>
      </w:r>
      <w:r>
        <w:rPr>
          <w:rFonts w:ascii="Times New Roman" w:hAnsi="Times New Roman" w:cs="Times New Roman"/>
          <w:sz w:val="24"/>
        </w:rPr>
        <w:t xml:space="preserve">эффективность стимулирующих высказываний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/>
    </w:p>
    <w:p>
      <w:pPr>
        <w:pStyle w:val="689"/>
        <w:ind w:left="720" w:hanging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Практическое у</w:t>
      </w:r>
      <w:r>
        <w:rPr>
          <w:rFonts w:ascii="Times New Roman" w:hAnsi="Times New Roman" w:cs="Times New Roman"/>
          <w:sz w:val="24"/>
          <w:u w:val="single"/>
        </w:rPr>
        <w:t xml:space="preserve">пражнение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«Погружение в детство». </w:t>
      </w:r>
      <w:r/>
    </w:p>
    <w:p>
      <w:pPr>
        <w:pStyle w:val="689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Предложите родителям разбиться на пары, один в роли Род</w:t>
      </w:r>
      <w:r>
        <w:rPr>
          <w:rFonts w:ascii="Times New Roman" w:hAnsi="Times New Roman" w:cs="Times New Roman"/>
          <w:sz w:val="24"/>
        </w:rPr>
        <w:t xml:space="preserve">ителя, другой в роли  Ребенка. 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Каждый вспоминает и рассказывает самый запомнившийся момент из детства (дети рассказывают об одном из ближайших событий). Обсуждение: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общего в воспоминаниях детей и взрослых? (вопрос взрослым).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оценивали эту ситуацию тогда и сейчас? (вопрос детям).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Можете ли вы понять своих родителей тогда?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бы вы им посоветовали, если бы были их друзьями в их детстве?</w:t>
      </w:r>
      <w:r/>
    </w:p>
    <w:p>
      <w:pPr>
        <w:pStyle w:val="689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Cs/>
          <w:sz w:val="24"/>
          <w:u w:val="single"/>
        </w:rPr>
        <w:t xml:space="preserve">Практическое упражнение</w:t>
      </w:r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«Давление».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Родители разбиваются на пары, встают друг напротив друга на расстоянии 50-70 см, вытягивают на уровне груди руки и соприкасаются ладонями. Задача каждого – слегка надавить на ладони партнера, меняясь ролями. 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Обсуждение:</w:t>
      </w:r>
      <w:r/>
    </w:p>
    <w:p>
      <w:pPr>
        <w:pStyle w:val="68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Вы чувствовали, когда испытывали давление другого человека?</w:t>
      </w:r>
      <w:r/>
    </w:p>
    <w:p>
      <w:pPr>
        <w:pStyle w:val="68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Вы чувствовали, когда побеждали?</w:t>
      </w:r>
      <w:r/>
    </w:p>
    <w:p>
      <w:pPr>
        <w:pStyle w:val="68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какой ситуации вам было комфортнее: когда Вы давили или когда на Ваши ладони давил партнер?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 подводит  к выводу, о том, что не только при физическом давлении мы испытываем дискомфорт, но и при эмоциональном, словесном. Постоянное давление на ребенка приводит к закреплению неуверенности в себе, заниженной самооценке.</w:t>
      </w:r>
      <w:r/>
    </w:p>
    <w:p>
      <w:pPr>
        <w:pStyle w:val="6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Можно </w:t>
      </w:r>
      <w:r>
        <w:rPr>
          <w:rFonts w:ascii="Times New Roman" w:hAnsi="Times New Roman" w:cs="Times New Roman"/>
          <w:sz w:val="24"/>
        </w:rPr>
        <w:t xml:space="preserve">посоветовать ребенку </w:t>
      </w:r>
      <w:r>
        <w:rPr>
          <w:rFonts w:ascii="Times New Roman" w:hAnsi="Times New Roman" w:cs="Times New Roman"/>
          <w:sz w:val="24"/>
        </w:rPr>
        <w:t xml:space="preserve">записать</w:t>
      </w:r>
      <w:r>
        <w:rPr>
          <w:rFonts w:ascii="Times New Roman" w:hAnsi="Times New Roman" w:cs="Times New Roman"/>
          <w:sz w:val="24"/>
        </w:rPr>
        <w:t xml:space="preserve">ся</w:t>
      </w:r>
      <w:r>
        <w:rPr>
          <w:rFonts w:ascii="Times New Roman" w:hAnsi="Times New Roman" w:cs="Times New Roman"/>
          <w:sz w:val="24"/>
        </w:rPr>
        <w:t xml:space="preserve"> на какие-то курсы или секцию.</w:t>
      </w:r>
      <w:r>
        <w:rPr>
          <w:rFonts w:ascii="Times New Roman" w:hAnsi="Times New Roman" w:cs="Times New Roman"/>
          <w:sz w:val="24"/>
        </w:rPr>
        <w:t xml:space="preserve"> Удобно отрабатывать новое поведение в магазинах или на рынке - там, где люди вас не знают. Там вашему громкому голосу и уверенным высказываниям никто не удивится.</w:t>
      </w:r>
      <w:r>
        <w:rPr>
          <w:rFonts w:ascii="Times New Roman" w:hAnsi="Times New Roman" w:cs="Times New Roman"/>
          <w:sz w:val="24"/>
        </w:rPr>
        <w:t xml:space="preserve"> Кстати, одним из эффективных способов является и</w:t>
      </w:r>
      <w:r>
        <w:rPr>
          <w:rFonts w:ascii="Times New Roman" w:hAnsi="Times New Roman" w:cs="Times New Roman"/>
          <w:sz w:val="24"/>
        </w:rPr>
        <w:t xml:space="preserve">спольз</w:t>
      </w:r>
      <w:r>
        <w:rPr>
          <w:rFonts w:ascii="Times New Roman" w:hAnsi="Times New Roman" w:cs="Times New Roman"/>
          <w:sz w:val="24"/>
        </w:rPr>
        <w:t xml:space="preserve">ование  аффирмаций</w:t>
      </w:r>
      <w:r>
        <w:rPr>
          <w:rFonts w:ascii="Times New Roman" w:hAnsi="Times New Roman" w:cs="Times New Roman"/>
          <w:sz w:val="24"/>
        </w:rPr>
        <w:t xml:space="preserve">. Аффирмации - словесные самовнушения,</w:t>
      </w:r>
      <w:r>
        <w:rPr>
          <w:rFonts w:ascii="Times New Roman" w:hAnsi="Times New Roman" w:cs="Times New Roman"/>
          <w:sz w:val="24"/>
        </w:rPr>
        <w:t xml:space="preserve"> направленные на достижение</w:t>
      </w:r>
      <w:r>
        <w:rPr>
          <w:rFonts w:ascii="Times New Roman" w:hAnsi="Times New Roman" w:cs="Times New Roman"/>
          <w:sz w:val="24"/>
        </w:rPr>
        <w:t xml:space="preserve"> нужного вам состояния. </w:t>
      </w:r>
      <w:r>
        <w:rPr>
          <w:rFonts w:ascii="Times New Roman" w:hAnsi="Times New Roman" w:cs="Times New Roman"/>
          <w:sz w:val="24"/>
        </w:rPr>
        <w:t xml:space="preserve">Например, </w:t>
      </w:r>
      <w:r>
        <w:rPr>
          <w:rFonts w:ascii="Times New Roman" w:hAnsi="Times New Roman" w:cs="Times New Roman"/>
          <w:sz w:val="24"/>
        </w:rPr>
        <w:t xml:space="preserve">«Я уверен в себе. У меня все получится. У меня легкая и уверенная походка, меня ждет удача!» Итак, уверенный человек – </w:t>
      </w:r>
      <w:r>
        <w:rPr>
          <w:rFonts w:ascii="Times New Roman" w:hAnsi="Times New Roman" w:cs="Times New Roman"/>
          <w:i/>
          <w:sz w:val="24"/>
        </w:rPr>
        <w:t xml:space="preserve">…(отстаивающий свою точку зрения, напористый, защищающий свои права).</w:t>
      </w:r>
      <w:r>
        <w:rPr>
          <w:rFonts w:ascii="Times New Roman" w:hAnsi="Times New Roman" w:cs="Times New Roman"/>
          <w:sz w:val="24"/>
        </w:rPr>
        <w:t xml:space="preserve"> Попробуйте вместе с ребенком, или предложите ему самостоятельно, подобрать несколько жизненно утверждающих аффирмаций. </w:t>
      </w:r>
      <w:r/>
    </w:p>
    <w:p>
      <w:pPr>
        <w:pStyle w:val="698"/>
        <w:numPr>
          <w:ilvl w:val="0"/>
          <w:numId w:val="10"/>
        </w:numPr>
        <w:jc w:val="bot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Завершение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тренинга,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обратная связь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продолжить фразы (фразы можно записать на доске или ватмане):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больше всего запомнилось…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сегодня было трудно…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меня сегодня удивило…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думаю, мне в общении с ребёнком пригодится…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чем бы я хотел поговорить в следующий раз…</w:t>
      </w:r>
      <w:r/>
    </w:p>
    <w:p>
      <w:pPr>
        <w:pStyle w:val="68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</w:t>
      </w:r>
      <w:r>
        <w:rPr>
          <w:rFonts w:ascii="Times New Roman" w:hAnsi="Times New Roman" w:cs="Times New Roman"/>
          <w:sz w:val="24"/>
          <w:szCs w:val="24"/>
        </w:rPr>
        <w:t xml:space="preserve">«Пожелания»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(окончание трен</w:t>
      </w:r>
      <w:r>
        <w:rPr>
          <w:rFonts w:ascii="Times New Roman" w:hAnsi="Times New Roman" w:cs="Times New Roman"/>
          <w:i/>
          <w:sz w:val="24"/>
          <w:szCs w:val="24"/>
        </w:rPr>
        <w:t xml:space="preserve">инга в позитивном эмоциональном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состоянии)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Участники передают друг другу мяч и говорят пожелания всем присутствующим.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 xml:space="preserve">раздает </w:t>
      </w:r>
      <w:r>
        <w:rPr>
          <w:rFonts w:ascii="Times New Roman" w:hAnsi="Times New Roman" w:cs="Times New Roman"/>
          <w:sz w:val="24"/>
          <w:szCs w:val="24"/>
        </w:rPr>
        <w:t xml:space="preserve"> родителям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подготовленные памятки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 xml:space="preserve">для родителей «Как помочь ребенку стать увереннее в себе»</w:t>
      </w:r>
      <w:r>
        <w:rPr>
          <w:rFonts w:ascii="Times New Roman" w:hAnsi="Times New Roman" w:cs="Times New Roman"/>
          <w:bCs/>
          <w:iCs/>
          <w:sz w:val="24"/>
        </w:rPr>
        <w:t xml:space="preserve"> (см. приложение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 xml:space="preserve">№4</w:t>
      </w:r>
      <w:r>
        <w:rPr>
          <w:rFonts w:ascii="Times New Roman" w:hAnsi="Times New Roman" w:cs="Times New Roman"/>
          <w:bCs/>
          <w:iCs/>
          <w:sz w:val="24"/>
        </w:rPr>
        <w:t xml:space="preserve">).</w:t>
      </w:r>
      <w:r/>
    </w:p>
    <w:p>
      <w:pPr>
        <w:ind w:firstLine="34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93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Источники</w:t>
      </w:r>
      <w:bookmarkStart w:id="0" w:name="_GoBack"/>
      <w:r/>
      <w:bookmarkEnd w:id="0"/>
      <w:r>
        <w:rPr>
          <w:sz w:val="23"/>
          <w:szCs w:val="23"/>
          <w:u w:val="single"/>
        </w:rPr>
        <w:t xml:space="preserve">:</w:t>
      </w:r>
      <w:r/>
    </w:p>
    <w:p>
      <w:pPr>
        <w:pStyle w:val="689"/>
        <w:numPr>
          <w:ilvl w:val="0"/>
          <w:numId w:val="23"/>
        </w:numP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lang w:val="en-US"/>
        </w:rPr>
        <w:t xml:space="preserve">URL</w:t>
      </w:r>
      <w:r>
        <w:rPr>
          <w:rFonts w:ascii="Times New Roman" w:hAnsi="Times New Roman" w:eastAsia="Calibri" w:cs="Times New Roman"/>
          <w:color w:val="000000"/>
        </w:rPr>
        <w:t xml:space="preserve">: </w:t>
      </w:r>
      <w:hyperlink r:id="rId9" w:tooltip="http://azbyka.ru/" w:history="1">
        <w:r>
          <w:rPr>
            <w:rStyle w:val="700"/>
            <w:rFonts w:ascii="Times New Roman" w:hAnsi="Times New Roman" w:cs="Times New Roman"/>
            <w:sz w:val="23"/>
            <w:szCs w:val="23"/>
          </w:rPr>
          <w:t xml:space="preserve">http://azbyka.ru/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[дата обращения: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.09.2016г.]</w:t>
      </w:r>
      <w:r/>
    </w:p>
    <w:p>
      <w:pPr>
        <w:pStyle w:val="689"/>
        <w:numPr>
          <w:ilvl w:val="0"/>
          <w:numId w:val="23"/>
        </w:numP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lang w:val="en-US"/>
        </w:rPr>
        <w:t xml:space="preserve">URL</w:t>
      </w:r>
      <w:r>
        <w:rPr>
          <w:rFonts w:ascii="Times New Roman" w:hAnsi="Times New Roman" w:eastAsia="Calibri" w:cs="Times New Roman"/>
          <w:color w:val="000000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hyperlink r:id="rId10" w:tooltip="http://www.vitamarg.com/" w:history="1">
        <w:r>
          <w:rPr>
            <w:rStyle w:val="700"/>
            <w:rFonts w:ascii="Times New Roman" w:hAnsi="Times New Roman" w:cs="Times New Roman"/>
            <w:sz w:val="23"/>
            <w:szCs w:val="23"/>
            <w:lang w:val="en-US"/>
          </w:rPr>
          <w:t xml:space="preserve">http</w:t>
        </w:r>
        <w:r>
          <w:rPr>
            <w:rStyle w:val="700"/>
            <w:rFonts w:ascii="Times New Roman" w:hAnsi="Times New Roman" w:cs="Times New Roman"/>
            <w:sz w:val="23"/>
            <w:szCs w:val="23"/>
          </w:rPr>
          <w:t xml:space="preserve">://</w:t>
        </w:r>
        <w:r>
          <w:rPr>
            <w:rStyle w:val="700"/>
            <w:rFonts w:ascii="Times New Roman" w:hAnsi="Times New Roman" w:cs="Times New Roman"/>
            <w:sz w:val="23"/>
            <w:szCs w:val="23"/>
            <w:lang w:val="en-US"/>
          </w:rPr>
          <w:t xml:space="preserve">www</w:t>
        </w:r>
        <w:r>
          <w:rPr>
            <w:rStyle w:val="700"/>
            <w:rFonts w:ascii="Times New Roman" w:hAnsi="Times New Roman" w:cs="Times New Roman"/>
            <w:sz w:val="23"/>
            <w:szCs w:val="23"/>
          </w:rPr>
          <w:t xml:space="preserve">.</w:t>
        </w:r>
        <w:r>
          <w:rPr>
            <w:rStyle w:val="700"/>
            <w:rFonts w:ascii="Times New Roman" w:hAnsi="Times New Roman" w:cs="Times New Roman"/>
            <w:sz w:val="23"/>
            <w:szCs w:val="23"/>
            <w:lang w:val="en-US"/>
          </w:rPr>
          <w:t xml:space="preserve">vitamarg</w:t>
        </w:r>
        <w:r>
          <w:rPr>
            <w:rStyle w:val="700"/>
            <w:rFonts w:ascii="Times New Roman" w:hAnsi="Times New Roman" w:cs="Times New Roman"/>
            <w:sz w:val="23"/>
            <w:szCs w:val="23"/>
          </w:rPr>
          <w:t xml:space="preserve">.</w:t>
        </w:r>
        <w:r>
          <w:rPr>
            <w:rStyle w:val="700"/>
            <w:rFonts w:ascii="Times New Roman" w:hAnsi="Times New Roman" w:cs="Times New Roman"/>
            <w:sz w:val="23"/>
            <w:szCs w:val="23"/>
            <w:lang w:val="en-US"/>
          </w:rPr>
          <w:t xml:space="preserve">com</w:t>
        </w:r>
        <w:r>
          <w:rPr>
            <w:rStyle w:val="700"/>
            <w:rFonts w:ascii="Times New Roman" w:hAnsi="Times New Roman" w:cs="Times New Roman"/>
            <w:sz w:val="23"/>
            <w:szCs w:val="23"/>
          </w:rPr>
          <w:t xml:space="preserve">/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[дата обращения: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012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.09.2016г.]</w:t>
      </w:r>
      <w:r/>
    </w:p>
    <w:p>
      <w:pPr>
        <w:pStyle w:val="689"/>
        <w:numPr>
          <w:ilvl w:val="0"/>
          <w:numId w:val="23"/>
        </w:numP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lang w:val="en-US"/>
        </w:rPr>
        <w:t xml:space="preserve">URL</w:t>
      </w:r>
      <w:r>
        <w:rPr>
          <w:rFonts w:ascii="Times New Roman" w:hAnsi="Times New Roman" w:eastAsia="Calibri" w:cs="Times New Roman"/>
          <w:color w:val="000000"/>
        </w:rPr>
        <w:t xml:space="preserve">:</w:t>
      </w:r>
      <w:r>
        <w:rPr>
          <w:rFonts w:ascii="Times New Roman" w:hAnsi="Times New Roman" w:cs="Times New Roman"/>
          <w:sz w:val="24"/>
          <w:lang w:val="en-US"/>
        </w:rPr>
        <w:t xml:space="preserve">http</w:t>
      </w:r>
      <w:r>
        <w:rPr>
          <w:rFonts w:ascii="Times New Roman" w:hAnsi="Times New Roman" w:cs="Times New Roman"/>
          <w:sz w:val="24"/>
        </w:rPr>
        <w:t xml:space="preserve">://</w:t>
      </w:r>
      <w:r>
        <w:rPr>
          <w:rFonts w:ascii="Times New Roman" w:hAnsi="Times New Roman" w:cs="Times New Roman"/>
          <w:sz w:val="24"/>
          <w:lang w:val="en-US"/>
        </w:rPr>
        <w:t xml:space="preserve">childdevelop</w:t>
      </w:r>
      <w:r>
        <w:rPr>
          <w:rFonts w:ascii="Times New Roman" w:hAnsi="Times New Roman" w:cs="Times New Roman"/>
          <w:sz w:val="24"/>
        </w:rPr>
        <w:t xml:space="preserve">.</w:t>
      </w:r>
      <w:r>
        <w:rPr>
          <w:rFonts w:ascii="Times New Roman" w:hAnsi="Times New Roman" w:cs="Times New Roman"/>
          <w:sz w:val="24"/>
          <w:lang w:val="en-US"/>
        </w:rPr>
        <w:t xml:space="preserve">ru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[дата обращения: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.09.2016г.]</w:t>
      </w:r>
      <w:r/>
    </w:p>
    <w:p>
      <w:pPr>
        <w:pStyle w:val="689"/>
        <w:ind w:left="108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</w:r>
      <w:r/>
    </w:p>
    <w:p>
      <w:pPr>
        <w:ind w:firstLine="34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34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34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9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</w:t>
      </w:r>
      <w:r/>
    </w:p>
    <w:p>
      <w:pPr>
        <w:pStyle w:val="689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</w:r>
      <w:r/>
    </w:p>
    <w:p>
      <w:pPr>
        <w:pStyle w:val="6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для подростков «Насколько ты уверен в себе?»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0"/>
        </w:rPr>
        <w:t xml:space="preserve">Ты узнал, что твой приятель говорит о тебе плохо.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А. Поищешь удобный случай выяснить с ним отношения.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Перестанешь с ним общаться</w:t>
      </w:r>
      <w:r>
        <w:rPr>
          <w:rFonts w:ascii="Times New Roman" w:hAnsi="Times New Roman" w:cs="Times New Roman"/>
          <w:sz w:val="20"/>
        </w:rPr>
        <w:t xml:space="preserve">,</w:t>
      </w:r>
      <w:r>
        <w:rPr>
          <w:rFonts w:ascii="Times New Roman" w:hAnsi="Times New Roman" w:cs="Times New Roman"/>
          <w:sz w:val="20"/>
        </w:rPr>
        <w:t xml:space="preserve"> и будешь избегать встреч.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Когда ты входишь в автобус или трамвай, тебя грубо толкают.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А. Громко протестуешь.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Молча пытаешься пробраться вперед.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В. Ждешь, когда войдут все, и тогда, если получится, входишь сам.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Твой одноклассник отстаивает противоположную </w:t>
      </w:r>
      <w:r>
        <w:rPr>
          <w:rFonts w:ascii="Times New Roman" w:hAnsi="Times New Roman" w:cs="Times New Roman"/>
          <w:sz w:val="20"/>
        </w:rPr>
        <w:t xml:space="preserve">твоей</w:t>
      </w:r>
      <w:r>
        <w:rPr>
          <w:rFonts w:ascii="Times New Roman" w:hAnsi="Times New Roman" w:cs="Times New Roman"/>
          <w:sz w:val="20"/>
        </w:rPr>
        <w:t xml:space="preserve"> точку зрения.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А. Не высказываешь свою точку зрения, так как все равно не сможешь его переубедить.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Отстаиваешь свою точку зрения, пытаешься доказать свою правоту.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Ты опоздал на школьный вечер. Все места уже заняты, кроме одного в первом ряду.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A. Стоишь у двери и ругаешь себя за опоздание.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Без колебаний направляешься в первый ряд.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B. Долго решаешь, идти или не идти тебе в первый ряд, но потом все-таки проходишь на свободное место.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 Согласен ли ты с тем, что твои одноклассники часто используют тебя в своих интересах?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A. Да.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B. Нет.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6.Трудно ли тебе вступать в разговор с незнакомыми людьми?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А. Да.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Нет.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Ты купил бракованную вещь. Легко ли тебе вернуть покупку?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А. Нет.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Да.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Можешь ли ты сказать, что твои одноклассники более уверены в себе, чем ты?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А. Нет.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Да.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Твои друзья требуют от тебя услуги, которая чревата неприятностями. Легко ли тебе отказаться от ее исполнения?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А. Нет.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Да.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10. У тебя есть возможность поговорить с известным человеком.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А. Используешь эту возможность.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Не используешь.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11. Учитель поручает тебе позвонить в учреждение и договориться для класса о встрече.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A. Под любым предлогом отказываешься.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Звонишь без колебаний.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B. Собираешься с духом и звонишь.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12. Тебе поставили незаслуженно низкую оценку.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Молча переживаешь.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Г. Споришь с учителем по поводу этой оценки.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13. Ты не понимаешь объяснений учителя.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Не будешь задавать вопросов учителю.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В. Спокойно попросишь объяснить еще раз.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Г. Улучишь удобный момент и задашь вопрос после уроков.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14. Ты пришел в кинотеатр. Люди, сидящие возле тебя, громко разговаривают.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Терпишь шум, а потом ругаешься с ними.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В. Просишь их перестать разговаривать.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Е. Молча терпишь.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15. Ты стоишь в очереди. Кто-то пытается пролезть перед тобой.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Глотаешь обиду и молчишь.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Д. Даешь отпор.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16. Легко ли тебе вступить в разговор с представителем противоположного пола, который очень нравится?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Очень трудно.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В. Легко.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Г. Очень трудно начать, потом легче.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17. Ты идешь на рынок. Легко ли тебе торговаться?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А. Да.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Нет.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18. Волнуешься ли ты, когда тебе нужно выступать перед классом?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Да.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Д. Нет.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19. При хорошем знании предмета ты хотел бы сдавать письменный или устный экзамен?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A. Устный.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Б. Письменный.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B. Мне все равно, какой экзамен сдавать.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 xml:space="preserve">Результаты теста:</w:t>
      </w:r>
      <w:r>
        <w:rPr>
          <w:rStyle w:val="695"/>
          <w:rFonts w:ascii="Times New Roman" w:hAnsi="Times New Roman" w:cs="Times New Roman"/>
          <w:i/>
          <w:iCs/>
          <w:color w:val="767676"/>
          <w:szCs w:val="23"/>
        </w:rPr>
        <w:t xml:space="preserve"> </w:t>
      </w:r>
      <w:r>
        <w:rPr>
          <w:rFonts w:ascii="Times New Roman" w:hAnsi="Times New Roman" w:cs="Times New Roman"/>
          <w:i/>
          <w:iCs/>
          <w:sz w:val="20"/>
        </w:rPr>
        <w:t xml:space="preserve">А — 3 балла, Б —0 баллов, В —5 баллов, Г —2 балла, Д — 4 балла, Е— 1 балл.</w:t>
      </w:r>
      <w:r>
        <w:rPr>
          <w:rFonts w:ascii="Times New Roman" w:hAnsi="Times New Roman" w:cs="Times New Roman"/>
          <w:i/>
          <w:iCs/>
          <w:sz w:val="20"/>
        </w:rPr>
        <w:t xml:space="preserve"> Подсчитайте общую сумму.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12 баллов — сильная неуверенность в себе.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12—32 балла — низкая уверенность в себе.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33—60 баллов — средний уровень уверенности в себе.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61—72 балла — высокая уверенность в себе.</w:t>
      </w:r>
      <w:r/>
    </w:p>
    <w:p>
      <w:pPr>
        <w:pStyle w:val="68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Более 72 баллов — очень высокий уровень уверенности в себе.</w:t>
      </w:r>
      <w:r/>
    </w:p>
    <w:p>
      <w:pPr>
        <w:pStyle w:val="68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</w:r>
      <w:r/>
    </w:p>
    <w:p>
      <w:pPr>
        <w:pStyle w:val="689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</w:t>
      </w:r>
      <w:r/>
    </w:p>
    <w:p>
      <w:pPr>
        <w:pStyle w:val="68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</w:r>
      <w:r/>
    </w:p>
    <w:p>
      <w:pPr>
        <w:pStyle w:val="68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</w:r>
      <w:r/>
    </w:p>
    <w:p>
      <w:pPr>
        <w:pStyle w:val="693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Анкета для родителей  </w:t>
      </w:r>
      <w:r/>
    </w:p>
    <w:p>
      <w:pPr>
        <w:pStyle w:val="6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Каков, по вашему мнению, статус сына или дочери в коллективе учащихся? </w:t>
      </w:r>
      <w:r/>
    </w:p>
    <w:p>
      <w:pPr>
        <w:pStyle w:val="6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Испытывает ли ваш сын или дочь неуверенность в своих силах? </w:t>
      </w:r>
      <w:r/>
    </w:p>
    <w:p>
      <w:pPr>
        <w:pStyle w:val="6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Как вы помогаете своему ребенку преодолевать неуверенность? </w:t>
      </w:r>
      <w:r/>
    </w:p>
    <w:p>
      <w:pPr>
        <w:pStyle w:val="6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Нужна ли вам консультативная помощь школьной психологической службы или вы справитесь сами? </w:t>
      </w:r>
      <w:r/>
    </w:p>
    <w:p>
      <w:pPr>
        <w:pStyle w:val="693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Продолжите фразы, приведенные ниже. Будьте предельно откровенны и внимательны: </w:t>
      </w:r>
      <w:r/>
    </w:p>
    <w:p>
      <w:pPr>
        <w:pStyle w:val="693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наш ребенок проявляет признаки неуверенности, если </w:t>
      </w:r>
      <w:r/>
    </w:p>
    <w:p>
      <w:pPr>
        <w:pStyle w:val="693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наш ребенок боится, если </w:t>
      </w:r>
      <w:r/>
    </w:p>
    <w:p>
      <w:pPr>
        <w:pStyle w:val="693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наш ребенок стесняется, если </w:t>
      </w:r>
      <w:r/>
    </w:p>
    <w:p>
      <w:pPr>
        <w:pStyle w:val="693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наш ребенок волнуется, если </w:t>
      </w:r>
      <w:r/>
    </w:p>
    <w:p>
      <w:pPr>
        <w:pStyle w:val="693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наш ребенок испытывает страх, когда </w:t>
      </w:r>
      <w:r/>
    </w:p>
    <w:p>
      <w:pPr>
        <w:pStyle w:val="693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Анкета для учащихся </w:t>
      </w:r>
      <w:r/>
    </w:p>
    <w:p>
      <w:pPr>
        <w:pStyle w:val="6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Продолжи предложения: </w:t>
      </w:r>
      <w:r/>
    </w:p>
    <w:p>
      <w:pPr>
        <w:pStyle w:val="693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􀂙</w:t>
      </w:r>
      <w:r>
        <w:rPr>
          <w:rFonts w:ascii="Wingdings" w:hAnsi="Wingdings" w:cs="Wingdings"/>
          <w:sz w:val="23"/>
          <w:szCs w:val="23"/>
        </w:rPr>
        <w:t xml:space="preserve"></w:t>
      </w:r>
      <w:r>
        <w:rPr>
          <w:sz w:val="23"/>
          <w:szCs w:val="23"/>
        </w:rPr>
        <w:t xml:space="preserve">мне бывает стыдно, когда я </w:t>
      </w:r>
      <w:r/>
    </w:p>
    <w:p>
      <w:pPr>
        <w:pStyle w:val="693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􀂙</w:t>
      </w:r>
      <w:r>
        <w:rPr>
          <w:rFonts w:ascii="Wingdings" w:hAnsi="Wingdings" w:cs="Wingdings"/>
          <w:sz w:val="23"/>
          <w:szCs w:val="23"/>
        </w:rPr>
        <w:t xml:space="preserve"></w:t>
      </w:r>
      <w:r>
        <w:rPr>
          <w:sz w:val="23"/>
          <w:szCs w:val="23"/>
        </w:rPr>
        <w:t xml:space="preserve">мне бывает страшно, когда </w:t>
      </w:r>
      <w:r/>
    </w:p>
    <w:p>
      <w:pPr>
        <w:pStyle w:val="693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􀂙</w:t>
      </w:r>
      <w:r>
        <w:rPr>
          <w:rFonts w:ascii="Wingdings" w:hAnsi="Wingdings" w:cs="Wingdings"/>
          <w:sz w:val="23"/>
          <w:szCs w:val="23"/>
        </w:rPr>
        <w:t xml:space="preserve"></w:t>
      </w:r>
      <w:r>
        <w:rPr>
          <w:sz w:val="23"/>
          <w:szCs w:val="23"/>
        </w:rPr>
        <w:t xml:space="preserve">я </w:t>
      </w:r>
      <w:r>
        <w:rPr>
          <w:sz w:val="23"/>
          <w:szCs w:val="23"/>
        </w:rPr>
        <w:t xml:space="preserve">неуверен</w:t>
      </w:r>
      <w:r>
        <w:rPr>
          <w:sz w:val="23"/>
          <w:szCs w:val="23"/>
        </w:rPr>
        <w:t xml:space="preserve">, когда </w:t>
      </w:r>
      <w:r/>
    </w:p>
    <w:p>
      <w:pPr>
        <w:pStyle w:val="693"/>
        <w:ind w:left="72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􀂙</w:t>
      </w:r>
      <w:r>
        <w:rPr>
          <w:rFonts w:ascii="Wingdings" w:hAnsi="Wingdings" w:cs="Wingdings"/>
          <w:sz w:val="23"/>
          <w:szCs w:val="23"/>
        </w:rPr>
        <w:t xml:space="preserve"></w:t>
      </w:r>
      <w:r>
        <w:rPr>
          <w:sz w:val="23"/>
          <w:szCs w:val="23"/>
        </w:rPr>
        <w:t xml:space="preserve">я стесняюсь, когда </w:t>
      </w:r>
      <w:r/>
    </w:p>
    <w:p>
      <w:pPr>
        <w:pStyle w:val="693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693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693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693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68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</w:r>
      <w:r/>
    </w:p>
    <w:p>
      <w:pPr>
        <w:pStyle w:val="68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</w:r>
      <w:r/>
    </w:p>
    <w:p>
      <w:pPr>
        <w:pStyle w:val="68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</w:r>
      <w:r/>
    </w:p>
    <w:p>
      <w:pPr>
        <w:pStyle w:val="68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</w:r>
      <w:r/>
    </w:p>
    <w:p>
      <w:pPr>
        <w:pStyle w:val="689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</w:t>
      </w:r>
      <w:r>
        <w:rPr>
          <w:rFonts w:ascii="Times New Roman" w:hAnsi="Times New Roman" w:cs="Times New Roman"/>
        </w:rPr>
        <w:t xml:space="preserve"> №3</w:t>
      </w:r>
      <w:r/>
    </w:p>
    <w:p>
      <w:pPr>
        <w:pStyle w:val="689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9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правила поведения родителей в группе</w:t>
      </w:r>
      <w:r/>
    </w:p>
    <w:p>
      <w:pPr>
        <w:pStyle w:val="689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Доверительный стиль общения.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принимаем внутри нашей группы единую форму обращения друг к другу «ты». Такая форма обращения способствует более близким   и  доверительным   взаимоотношениям,   настраивает   на дружескую встречу. 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</w:t>
      </w:r>
      <w:r>
        <w:rPr>
          <w:rFonts w:ascii="Times New Roman" w:hAnsi="Times New Roman" w:cs="Times New Roman"/>
        </w:rPr>
        <w:t xml:space="preserve">Правило «здесь и теперь».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задача: превратить группу в своеобразное большое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зеркало, в котором каждый смог бы увидеть себя во время самых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разнообразных</w:t>
      </w:r>
      <w:r>
        <w:rPr>
          <w:rFonts w:ascii="Times New Roman" w:hAnsi="Times New Roman" w:cs="Times New Roman"/>
        </w:rPr>
        <w:tab/>
        <w:t xml:space="preserve">п</w:t>
      </w:r>
      <w:r>
        <w:rPr>
          <w:rFonts w:ascii="Times New Roman" w:hAnsi="Times New Roman" w:cs="Times New Roman"/>
        </w:rPr>
        <w:t xml:space="preserve">роявлений</w:t>
      </w:r>
      <w:r>
        <w:rPr>
          <w:rFonts w:ascii="Times New Roman" w:hAnsi="Times New Roman" w:cs="Times New Roman"/>
        </w:rPr>
        <w:tab/>
        <w:t xml:space="preserve">характера,</w:t>
      </w:r>
      <w:r>
        <w:rPr>
          <w:rFonts w:ascii="Times New Roman" w:hAnsi="Times New Roman" w:cs="Times New Roman"/>
        </w:rPr>
        <w:tab/>
        <w:t xml:space="preserve">поведения, </w:t>
      </w:r>
      <w:r>
        <w:rPr>
          <w:rFonts w:ascii="Times New Roman" w:hAnsi="Times New Roman" w:cs="Times New Roman"/>
        </w:rPr>
        <w:t xml:space="preserve">взаимоотношений с ребенком, умения быть самокритичным и прав</w:t>
      </w:r>
      <w:r>
        <w:rPr>
          <w:rFonts w:ascii="Times New Roman" w:hAnsi="Times New Roman" w:cs="Times New Roman"/>
        </w:rPr>
        <w:t xml:space="preserve">ильно реагировать на критику, лучше знать себя и свои личные особенности, ошибки в воспитании детей. Поэтому во время занятия все говорят только о том, что волнует их именно сейчас, обсуждают то, что происходит с ними в группе. Персонификация высказываний.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</w:t>
      </w:r>
      <w:r>
        <w:rPr>
          <w:rFonts w:ascii="Times New Roman" w:hAnsi="Times New Roman" w:cs="Times New Roman"/>
        </w:rPr>
        <w:t xml:space="preserve">Отказ от обезличенной речи.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Например, «говорят, что...», «воспитывают...». Безличная речь помогает скрывать собственные позиции и тем самым уходить от ответственности за свои слова.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</w:t>
      </w:r>
      <w:r>
        <w:rPr>
          <w:rFonts w:ascii="Times New Roman" w:hAnsi="Times New Roman" w:cs="Times New Roman"/>
        </w:rPr>
        <w:t xml:space="preserve">Искренность общения.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Говорить нужно только о том, что чувствуем и думаем по поводу происходящего, т.е. только правду. Если нет желания высказаться искренно и откровенно, лучше помолчать. Естественно, что никто не обижается на высказывания других.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</w:t>
      </w:r>
      <w:r>
        <w:rPr>
          <w:rFonts w:ascii="Times New Roman" w:hAnsi="Times New Roman" w:cs="Times New Roman"/>
        </w:rPr>
        <w:t xml:space="preserve">Конфиденциальность происходящего в группе.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Ничего  не  разглашается.  Мы  уверенны  в  том,   что  никто   не расскажет о переживаниях человека, о том, что он поделился.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</w:t>
      </w:r>
      <w:r>
        <w:rPr>
          <w:rFonts w:ascii="Times New Roman" w:hAnsi="Times New Roman" w:cs="Times New Roman"/>
        </w:rPr>
        <w:t xml:space="preserve">Определение сильных сторон личности.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   время    занятия    любой    из    нас    стремится    подчеркнуть положительные   качества  человека,   с   которыми   мы   работаем.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</w:t>
      </w:r>
      <w:r>
        <w:rPr>
          <w:rFonts w:ascii="Times New Roman" w:hAnsi="Times New Roman" w:cs="Times New Roman"/>
        </w:rPr>
        <w:t xml:space="preserve">Недопустимость непосредственных оценок человека.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обсуждении происходящего мы оцениваем не участника, а только его действия и поведение. Мы не используем высказывания типа: «Ты мне не нравишься</w:t>
      </w:r>
      <w:r>
        <w:rPr>
          <w:rFonts w:ascii="Times New Roman" w:hAnsi="Times New Roman" w:cs="Times New Roman"/>
        </w:rPr>
        <w:t xml:space="preserve">..», </w:t>
      </w:r>
      <w:r>
        <w:rPr>
          <w:rFonts w:ascii="Times New Roman" w:hAnsi="Times New Roman" w:cs="Times New Roman"/>
        </w:rPr>
        <w:t xml:space="preserve">а говори: «Мне не нравиться твоя манера общения»; мы никогда не скажем: «Ты плохой человек», а просто подчеркиваем: «Ты совершил плохой поступок».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</w:t>
      </w:r>
      <w:r>
        <w:rPr>
          <w:rFonts w:ascii="Times New Roman" w:hAnsi="Times New Roman" w:cs="Times New Roman"/>
        </w:rPr>
        <w:t xml:space="preserve">Активное участие  в  происходящем.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Это  норма  поведения,  в со</w:t>
      </w:r>
      <w:r>
        <w:rPr>
          <w:rFonts w:ascii="Times New Roman" w:hAnsi="Times New Roman" w:cs="Times New Roman"/>
        </w:rPr>
        <w:t xml:space="preserve">ответствии с которой в любую минуту мы реально включаемся в работу. Активно смотрим, слушаем, чувствуем себя, партнера и коллектив в целом. Не замыкаемся, даже если услышали в свой адрес что-то не очень приятное. Не думаем только о собственном «Я», получив</w:t>
      </w:r>
      <w:r>
        <w:rPr>
          <w:rFonts w:ascii="Times New Roman" w:hAnsi="Times New Roman" w:cs="Times New Roman"/>
        </w:rPr>
        <w:tab/>
        <w:t xml:space="preserve">много     положительных     эмоций.     Мы     все положительные в группе, внимательны друг к другу, нам интересны окружающие.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</w:t>
      </w:r>
      <w:r>
        <w:rPr>
          <w:rFonts w:ascii="Times New Roman" w:hAnsi="Times New Roman" w:cs="Times New Roman"/>
        </w:rPr>
        <w:t xml:space="preserve">Уважение </w:t>
      </w:r>
      <w:r>
        <w:rPr>
          <w:rFonts w:ascii="Times New Roman" w:hAnsi="Times New Roman" w:cs="Times New Roman"/>
        </w:rPr>
        <w:t xml:space="preserve">говорящего</w:t>
      </w:r>
      <w:r>
        <w:rPr>
          <w:rFonts w:ascii="Times New Roman" w:hAnsi="Times New Roman" w:cs="Times New Roman"/>
        </w:rPr>
        <w:t xml:space="preserve">. </w:t>
      </w:r>
      <w:r/>
    </w:p>
    <w:p>
      <w:pPr>
        <w:pStyle w:val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высказывается кто-то из товарищей, мы его внимательно слушаем, давая возможность сказать то, что он хочет. Не перебиваем и молчим до тех </w:t>
      </w:r>
      <w:r>
        <w:rPr>
          <w:rFonts w:ascii="Times New Roman" w:hAnsi="Times New Roman" w:cs="Times New Roman"/>
        </w:rPr>
        <w:t xml:space="preserve">пор</w:t>
      </w:r>
      <w:r>
        <w:rPr>
          <w:rFonts w:ascii="Times New Roman" w:hAnsi="Times New Roman" w:cs="Times New Roman"/>
        </w:rPr>
        <w:t xml:space="preserve"> пока он не закончит говорить. И лишь после этого задаем вопросы.</w:t>
      </w:r>
      <w:r/>
    </w:p>
    <w:p>
      <w:pPr>
        <w:pStyle w:val="6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9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</w:t>
      </w:r>
      <w:r/>
    </w:p>
    <w:p>
      <w:pPr>
        <w:ind w:left="-540" w:firstLine="36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</w:r>
      <w:r/>
    </w:p>
    <w:p>
      <w:pPr>
        <w:pStyle w:val="689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Памятка для родителей «Как помочь ребенку стать увереннее в себе»</w:t>
      </w:r>
      <w:r/>
    </w:p>
    <w:p>
      <w:pPr>
        <w:pStyle w:val="6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8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 ребенок не уверен в себе. Он нуждается в вашей помощи и поддержке. Вот некоторые правила, которыми вы должны руководствоваться.</w:t>
      </w:r>
      <w:r/>
    </w:p>
    <w:p>
      <w:pPr>
        <w:pStyle w:val="6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Хвалите своего ребенка за достижения, которые дались ему трудом.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Ставьте перед своим ребенком посильные задачи и оценивайте их достижение.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оставляйте без внимания любые усилия ребенка по преодолению неуверенности в себе.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Говорите со своим ребенком по душам, давайте возможность выговориться, поделиться наболевшим.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мешайте своему ребенку ошибаться, не подменяйте его жизненный опыт своим.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вселяйте в своего ребенка страх и боязнь по отношению к себе.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Спрашивайте своего ребенка о его проблемах, если он вам сам ничего не говорит; делайте это тактично и тепло.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Никогда не подчеркивайте вслух такую черту характера своего ребенка, как неуверенность.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Поощряйте общение своего подростка с детьми, которые младше его по возрасту. Это придаст ему уверенность в своих силах.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демонстрируйте эту черту характера посторонним людям.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Радуйтесь его победам над собой.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Вселяйте в своего ребенка </w:t>
      </w:r>
      <w:r>
        <w:rPr>
          <w:rFonts w:ascii="Times New Roman" w:hAnsi="Times New Roman" w:cs="Times New Roman"/>
        </w:rPr>
        <w:t xml:space="preserve">уверенность в</w:t>
      </w:r>
      <w:r>
        <w:rPr>
          <w:rFonts w:ascii="Times New Roman" w:hAnsi="Times New Roman" w:cs="Times New Roman"/>
        </w:rPr>
        <w:t xml:space="preserve"> свои силы. Вместо слов «Я так за тебя боюсь» пусть лучше звучат слова «Я в тебе уверен».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Критикуйте своего ребенка как можно меньше. Ищите любую возможность показать его положительные стороны.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689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ставьте своего ребенка в неловкие ситуации, особенно при встрече с незнакомыми людьми или при большом скоплении народа.</w:t>
      </w:r>
      <w:r/>
    </w:p>
    <w:p>
      <w:pPr>
        <w:pStyle w:val="68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Будьте рядом с ним, если он в этом нуждается!</w:t>
      </w:r>
      <w:r/>
    </w:p>
    <w:p>
      <w:pPr>
        <w:pStyle w:val="689"/>
        <w:rPr>
          <w:rFonts w:ascii="Times New Roman" w:hAnsi="Times New Roman" w:cs="Times New Roman"/>
          <w:color w:val="767676"/>
          <w:sz w:val="23"/>
          <w:szCs w:val="23"/>
        </w:rPr>
      </w:pPr>
      <w:r>
        <w:rPr>
          <w:rFonts w:ascii="Times New Roman" w:hAnsi="Times New Roman" w:cs="Times New Roman"/>
          <w:color w:val="767676"/>
          <w:sz w:val="23"/>
          <w:szCs w:val="23"/>
        </w:rPr>
      </w:r>
      <w:r/>
    </w:p>
    <w:p>
      <w:pPr>
        <w:pStyle w:val="6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/>
    </w:p>
    <w:p>
      <w:pPr>
        <w:pStyle w:val="68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</w:r>
      <w:r/>
    </w:p>
    <w:p>
      <w:pPr>
        <w:pStyle w:val="68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</w:r>
      <w:r/>
    </w:p>
    <w:p>
      <w:pPr>
        <w:pStyle w:val="68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</w:r>
      <w:r/>
    </w:p>
    <w:p>
      <w:pPr>
        <w:pStyle w:val="68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</w:r>
      <w:r/>
    </w:p>
    <w:p>
      <w:pPr>
        <w:pStyle w:val="68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</w:r>
      <w:r/>
    </w:p>
    <w:p>
      <w:pPr>
        <w:pStyle w:val="68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</w:r>
      <w:r/>
    </w:p>
    <w:p>
      <w:pPr>
        <w:pStyle w:val="6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851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540" w:hanging="360"/>
        <w:tabs>
          <w:tab w:val="num" w:pos="54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260" w:hanging="360"/>
        <w:tabs>
          <w:tab w:val="num" w:pos="126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80" w:hanging="360"/>
        <w:tabs>
          <w:tab w:val="num" w:pos="198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00" w:hanging="360"/>
        <w:tabs>
          <w:tab w:val="num" w:pos="270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20" w:hanging="360"/>
        <w:tabs>
          <w:tab w:val="num" w:pos="342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40" w:hanging="360"/>
        <w:tabs>
          <w:tab w:val="num" w:pos="414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60" w:hanging="360"/>
        <w:tabs>
          <w:tab w:val="num" w:pos="486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80" w:hanging="360"/>
        <w:tabs>
          <w:tab w:val="num" w:pos="558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00" w:hanging="360"/>
        <w:tabs>
          <w:tab w:val="num" w:pos="630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540" w:hanging="360"/>
        <w:tabs>
          <w:tab w:val="num" w:pos="54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260" w:hanging="360"/>
        <w:tabs>
          <w:tab w:val="num" w:pos="126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80" w:hanging="360"/>
        <w:tabs>
          <w:tab w:val="num" w:pos="198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00" w:hanging="360"/>
        <w:tabs>
          <w:tab w:val="num" w:pos="270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20" w:hanging="360"/>
        <w:tabs>
          <w:tab w:val="num" w:pos="342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40" w:hanging="360"/>
        <w:tabs>
          <w:tab w:val="num" w:pos="414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60" w:hanging="360"/>
        <w:tabs>
          <w:tab w:val="num" w:pos="486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80" w:hanging="360"/>
        <w:tabs>
          <w:tab w:val="num" w:pos="558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00" w:hanging="360"/>
        <w:tabs>
          <w:tab w:val="num" w:pos="6300" w:leader="none"/>
        </w:tabs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540" w:hanging="360"/>
        <w:tabs>
          <w:tab w:val="num" w:pos="54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260" w:hanging="360"/>
        <w:tabs>
          <w:tab w:val="num" w:pos="126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80" w:hanging="360"/>
        <w:tabs>
          <w:tab w:val="num" w:pos="198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00" w:hanging="360"/>
        <w:tabs>
          <w:tab w:val="num" w:pos="270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20" w:hanging="360"/>
        <w:tabs>
          <w:tab w:val="num" w:pos="342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40" w:hanging="360"/>
        <w:tabs>
          <w:tab w:val="num" w:pos="414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60" w:hanging="360"/>
        <w:tabs>
          <w:tab w:val="num" w:pos="486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80" w:hanging="360"/>
        <w:tabs>
          <w:tab w:val="num" w:pos="558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00" w:hanging="360"/>
        <w:tabs>
          <w:tab w:val="num" w:pos="6300" w:leader="none"/>
        </w:tabs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6"/>
  </w:num>
  <w:num w:numId="5">
    <w:abstractNumId w:val="4"/>
  </w:num>
  <w:num w:numId="6">
    <w:abstractNumId w:val="12"/>
  </w:num>
  <w:num w:numId="7">
    <w:abstractNumId w:val="10"/>
  </w:num>
  <w:num w:numId="8">
    <w:abstractNumId w:val="21"/>
  </w:num>
  <w:num w:numId="9">
    <w:abstractNumId w:val="17"/>
  </w:num>
  <w:num w:numId="10">
    <w:abstractNumId w:val="8"/>
  </w:num>
  <w:num w:numId="11">
    <w:abstractNumId w:val="10"/>
  </w:num>
  <w:num w:numId="12">
    <w:abstractNumId w:val="20"/>
  </w:num>
  <w:num w:numId="13">
    <w:abstractNumId w:val="13"/>
  </w:num>
  <w:num w:numId="14">
    <w:abstractNumId w:val="0"/>
  </w:num>
  <w:num w:numId="15">
    <w:abstractNumId w:val="19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2"/>
  </w:num>
  <w:num w:numId="21">
    <w:abstractNumId w:val="6"/>
  </w:num>
  <w:num w:numId="22">
    <w:abstractNumId w:val="5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0"/>
    <w:next w:val="6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2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2"/>
    <w:link w:val="681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80"/>
    <w:next w:val="6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2"/>
    <w:link w:val="33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2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2"/>
    <w:link w:val="685"/>
    <w:uiPriority w:val="99"/>
  </w:style>
  <w:style w:type="character" w:styleId="44">
    <w:name w:val="Footer Char"/>
    <w:basedOn w:val="682"/>
    <w:link w:val="687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7"/>
    <w:uiPriority w:val="99"/>
  </w:style>
  <w:style w:type="table" w:styleId="48">
    <w:name w:val="Table Grid Light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2"/>
    <w:uiPriority w:val="99"/>
    <w:unhideWhenUsed/>
    <w:rPr>
      <w:vertAlign w:val="superscript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2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</w:style>
  <w:style w:type="paragraph" w:styleId="681">
    <w:name w:val="Heading 2"/>
    <w:basedOn w:val="680"/>
    <w:link w:val="692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>
    <w:name w:val="Header"/>
    <w:basedOn w:val="680"/>
    <w:link w:val="68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6" w:customStyle="1">
    <w:name w:val="Верхний колонтитул Знак"/>
    <w:basedOn w:val="682"/>
    <w:link w:val="685"/>
    <w:uiPriority w:val="99"/>
    <w:semiHidden/>
  </w:style>
  <w:style w:type="paragraph" w:styleId="687">
    <w:name w:val="Footer"/>
    <w:basedOn w:val="680"/>
    <w:link w:val="68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8" w:customStyle="1">
    <w:name w:val="Нижний колонтитул Знак"/>
    <w:basedOn w:val="682"/>
    <w:link w:val="687"/>
    <w:uiPriority w:val="99"/>
    <w:semiHidden/>
  </w:style>
  <w:style w:type="paragraph" w:styleId="689">
    <w:name w:val="No Spacing"/>
    <w:uiPriority w:val="1"/>
    <w:qFormat/>
    <w:pPr>
      <w:spacing w:after="0" w:line="240" w:lineRule="auto"/>
    </w:pPr>
  </w:style>
  <w:style w:type="paragraph" w:styleId="690">
    <w:name w:val="Normal (Web)"/>
    <w:basedOn w:val="68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91">
    <w:name w:val="Strong"/>
    <w:basedOn w:val="682"/>
    <w:uiPriority w:val="22"/>
    <w:qFormat/>
    <w:rPr>
      <w:b/>
      <w:bCs/>
    </w:rPr>
  </w:style>
  <w:style w:type="character" w:styleId="692" w:customStyle="1">
    <w:name w:val="Заголовок 2 Знак"/>
    <w:basedOn w:val="682"/>
    <w:link w:val="681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93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character" w:styleId="694">
    <w:name w:val="Emphasis"/>
    <w:basedOn w:val="682"/>
    <w:uiPriority w:val="20"/>
    <w:qFormat/>
    <w:rPr>
      <w:i/>
      <w:iCs/>
    </w:rPr>
  </w:style>
  <w:style w:type="character" w:styleId="695" w:customStyle="1">
    <w:name w:val="apple-converted-space"/>
    <w:basedOn w:val="682"/>
  </w:style>
  <w:style w:type="paragraph" w:styleId="696" w:customStyle="1">
    <w:name w:val="c1"/>
    <w:basedOn w:val="6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97" w:customStyle="1">
    <w:name w:val="c0"/>
    <w:basedOn w:val="682"/>
  </w:style>
  <w:style w:type="paragraph" w:styleId="698">
    <w:name w:val="List Paragraph"/>
    <w:basedOn w:val="680"/>
    <w:uiPriority w:val="34"/>
    <w:qFormat/>
    <w:pPr>
      <w:contextualSpacing/>
      <w:ind w:left="720"/>
    </w:pPr>
  </w:style>
  <w:style w:type="table" w:styleId="699">
    <w:name w:val="Table Grid"/>
    <w:basedOn w:val="68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0">
    <w:name w:val="Hyperlink"/>
    <w:basedOn w:val="682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azbyka.ru/" TargetMode="External"/><Relationship Id="rId10" Type="http://schemas.openxmlformats.org/officeDocument/2006/relationships/hyperlink" Target="http://www.vitamarg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Трембач</cp:lastModifiedBy>
  <cp:revision>11</cp:revision>
  <dcterms:created xsi:type="dcterms:W3CDTF">2016-09-11T16:40:00Z</dcterms:created>
  <dcterms:modified xsi:type="dcterms:W3CDTF">2023-02-20T15:47:12Z</dcterms:modified>
</cp:coreProperties>
</file>