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bookmarkStart w:id="0" w:name="_GoBack"/>
      <w:bookmarkEnd w:id="0"/>
      <w:r w:rsidRPr="00622829">
        <w:rPr>
          <w:sz w:val="28"/>
          <w:szCs w:val="28"/>
        </w:rPr>
        <w:t>Билыч Марии Михайловны, проработала в Верх-Амонашенской школе  1944 - 1962гг учителем начальных классов. Вот её воспоминание об этом периоде жизни: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«Август 1944г. с. В-Амонаш, улица Школьная, широкий двор, в центре деревянное здание школы, в котором было всего 4 классные комнаты, учительская, раздевальня, узкий коридорчик и небольшой зал. Справа от школы 2 небольших дома в одном – жил директор школы Федоренко Григорий Максимович; в другом – 2 квартиры (если их так можно назвать) жили учителя. В одной из них жила завуч, Пирожок Раиса Степановна, меня, Билыч Марию Михайловну, определили к ней, где я жила до 1962г.</w:t>
      </w:r>
    </w:p>
    <w:p w:rsidR="003E707C" w:rsidRPr="00622829" w:rsidRDefault="003E707C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>В течение первых лет моей деятельности в этой школе менялись директора. Первый год я работала с Федоренко Г.М., в последующие 2 года – с Ксензовым, Кучиным П., Стародубцевым А.И., и только, начиная с 1947г., на протяжении многих лет директором школы был Билыч Ф.М., параллельно он преподавал историю.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В военные годы и первые послевоенные наполняемость классов была высокая: в 1 классе, который я учила, было 42 человека; в старших были даже параллельные классы: один – учащиеся местного проживания; другой – периферический (из деревень 4-е отделение, Орловка, 3-е отделение, Тарай, 5-е отделение).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Жили бедно, наглядных пособий не было (доска, мел, кое-какие таблицы). Освещение – керосиновая лампа, отопление печное. Дрова заготавливали в лесу старшеклассники и учителя, привозили их на лошадях (в школе было 2 лошади), затем их пилили, кололи и укладывали в </w:t>
      </w:r>
      <w:r w:rsidR="00622829" w:rsidRPr="00622829">
        <w:rPr>
          <w:sz w:val="28"/>
          <w:szCs w:val="28"/>
        </w:rPr>
        <w:t>поленницы</w:t>
      </w:r>
      <w:r w:rsidRPr="00622829">
        <w:rPr>
          <w:sz w:val="28"/>
          <w:szCs w:val="28"/>
        </w:rPr>
        <w:t>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В школе, в условиях военного времени, усиливается дисциплина, вводятся новые предметы: так в  начальной школе - уроки военной подготовки, а с 5 класса - уроки военного дела. Ребята изучали материальную часть винтовки, учились разбирать и собирать ее.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Школьники села участвовали в сборе и отправке на фронт теплых вещей. Пионеры-тимуровцы помогали семьям фронтовиков. Они подвозили дрова, убирали в домах, ухаживали за маленькими детьми, обрабатывали огороды.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Со временем жить и работать в школе становится легче: школа приобретает электрогенератор, загораются электрические лампочки, разрабатывается пришкольный участок, на котором проводятся практические занятия. Дети приобретают опыт выращивания и ухода за растениями, знакомятся с культурами севооборота.  Школьное здание утопало в березовой роще, за окнами школы росли яблоньки, кусты смородины, малины, красовались клумбы цветов. 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Дети получали семилетнее образование, принимали участие в районных олимпиадах и конкурсах.</w:t>
      </w:r>
    </w:p>
    <w:p w:rsidR="003E707C" w:rsidRPr="00622829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Педагогический коллектив был небольшой: 4 учителя начальных классов, 4 преподавателя в старших, завуч и директор.</w:t>
      </w:r>
    </w:p>
    <w:p w:rsidR="003E707C" w:rsidRDefault="003E707C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Из обслуживающего персонаж работали сторож, 2 технички и конюх»</w:t>
      </w:r>
    </w:p>
    <w:p w:rsidR="00C83EF5" w:rsidRDefault="00C32DA7" w:rsidP="00622829">
      <w:pPr>
        <w:pStyle w:val="a3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4133215</wp:posOffset>
            </wp:positionV>
            <wp:extent cx="5673090" cy="42551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-104775</wp:posOffset>
            </wp:positionV>
            <wp:extent cx="5673090" cy="42551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1B" w:rsidRDefault="00C83EF5" w:rsidP="00622829">
      <w:pPr>
        <w:pStyle w:val="a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6D2E" w:rsidRPr="00622829" w:rsidRDefault="00C32DA7" w:rsidP="0062282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4108450</wp:posOffset>
            </wp:positionV>
            <wp:extent cx="5567680" cy="41757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567680" cy="41757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1B">
        <w:rPr>
          <w:sz w:val="28"/>
          <w:szCs w:val="28"/>
        </w:rPr>
        <w:br w:type="page"/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Бирков Владислав Петрович родился в 1927 году в селе Филимоново, Канского района, Красноярского края. Затем его семья переезжает на родину матери - Нижний Ломов, где он заканчивает восьмилетку с одной четвёркой по русскому языку. По окончанию школы призывается в ряды Красной Армии (1945-1952гг.). Участвовал в войне с Японией, в боях в Манчжурии по разгрому Квантунской армии. Войну закончил в Порт-Артуре, в звании капитана артиллерии. Был ранен в ногу. Имел боевые награды. </w:t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После войны возвращается к матери в г. Нижний Ломов,  где устраивается работать на завод токарем. В 1952 знакомится с Фёдоровой Валентиной Сергеевной, через полгода ухаживаний они подают заявление в ЗАГС, а 20 декабря 1953 года у них рождается дочь Людмила.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 xml:space="preserve">Владислав Петрович по настоянию своей матери и жены  в 1954 году поступает в Нижне-Ломовский государственный педагогический институт, и в 1956 году он выпускается по специальности учитель физики и математики. (Приложение №7) </w:t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В 1956 году решил вернуться на свою малую родину – Сибирь. Здесь устраивается работать по специальность. </w:t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>Первый год работы начал в селе Троицк, Абанского района. Ученики его не слушались, и директор школы Елена Ивановна Петрова посоветовала ему попробовать свои сила в новой школе. Так мой прадедушка, и его семья, опять приезжает в Канский район, в село Нижний Амонаш.</w:t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 В новой школе у него складываются не плохие отношения с учениками, с коллегами по работе. Жила семья Бирковых в квартире при школе. Жили дружно, завели небольшое хозяйство. Летом вместе собирали грибы и ягоды, переплывая на острова реки Кан. Владислав Петрович пристрастился к рыбалке. В этой деревне Бирковы прожили 9 лет.</w:t>
      </w:r>
    </w:p>
    <w:p w:rsidR="00C36D2E" w:rsidRPr="00622829" w:rsidRDefault="00C36D2E" w:rsidP="00622829">
      <w:pPr>
        <w:pStyle w:val="a3"/>
        <w:ind w:firstLine="708"/>
        <w:rPr>
          <w:i/>
          <w:sz w:val="28"/>
          <w:szCs w:val="28"/>
        </w:rPr>
      </w:pPr>
      <w:r w:rsidRPr="00622829">
        <w:rPr>
          <w:sz w:val="28"/>
          <w:szCs w:val="28"/>
        </w:rPr>
        <w:t>В 1966 году семья переезжает в с. В-Амонаш, где Владислав Петрович работает учителем математики,  продолжая свой педагогический путь, он твердо знал, что без работы с детьми дальнейшая жизнь не имеет смысла.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 xml:space="preserve">Ведь с талантом педагога рождаются не все, это в основном результат упорного труда умной и доброй души. </w:t>
      </w:r>
    </w:p>
    <w:p w:rsidR="00C36D2E" w:rsidRPr="00622829" w:rsidRDefault="00C36D2E" w:rsidP="00622829">
      <w:pPr>
        <w:pStyle w:val="a3"/>
        <w:rPr>
          <w:i/>
          <w:sz w:val="28"/>
          <w:szCs w:val="28"/>
        </w:rPr>
      </w:pPr>
      <w:r w:rsidRPr="00622829">
        <w:rPr>
          <w:sz w:val="28"/>
          <w:szCs w:val="28"/>
        </w:rPr>
        <w:t xml:space="preserve">Я думаю, что ни одна работа в мире не требует такой самоотдачи как учительская – учить и учится самому.  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 xml:space="preserve">           Последние годы своей жизни Владислав Петрович часто болел. Он сильно застудил легкие, участвуя в ликвидации аварии в школьном водопроводе, работал по пояс в ледяной воде всю ночь. В итоге – болезнь: рак легких. Не доработав до пенсии, он умер в 1979 году, когда ему было всего 52 года. </w:t>
      </w:r>
    </w:p>
    <w:p w:rsidR="00C36D2E" w:rsidRPr="00622829" w:rsidRDefault="00C36D2E" w:rsidP="00622829">
      <w:pPr>
        <w:pStyle w:val="a3"/>
        <w:ind w:firstLine="708"/>
        <w:rPr>
          <w:sz w:val="28"/>
          <w:szCs w:val="28"/>
        </w:rPr>
      </w:pPr>
      <w:r w:rsidRPr="00622829">
        <w:rPr>
          <w:sz w:val="28"/>
          <w:szCs w:val="28"/>
        </w:rPr>
        <w:t xml:space="preserve">Он никогда не терял присутствия духа в самых непредвиденных ситуациях, у него было развито чувство долга, он был высокоморальным человеком. Этому он учил и своих выпускников и поэтому остался в памяти многих из них. </w:t>
      </w:r>
    </w:p>
    <w:p w:rsidR="00C83EF5" w:rsidRDefault="00C83EF5" w:rsidP="00622829">
      <w:pPr>
        <w:pStyle w:val="a3"/>
        <w:rPr>
          <w:sz w:val="28"/>
          <w:szCs w:val="28"/>
        </w:rPr>
      </w:pPr>
    </w:p>
    <w:p w:rsidR="00C83EF5" w:rsidRDefault="00C83EF5" w:rsidP="00622829">
      <w:pPr>
        <w:pStyle w:val="a3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45A9" w:rsidRDefault="00C32DA7" w:rsidP="0062282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4469130</wp:posOffset>
            </wp:positionV>
            <wp:extent cx="5590540" cy="419290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419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38165" cy="42291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65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F5">
        <w:rPr>
          <w:sz w:val="28"/>
          <w:szCs w:val="28"/>
        </w:rPr>
        <w:br w:type="page"/>
      </w:r>
    </w:p>
    <w:p w:rsidR="00C36D2E" w:rsidRPr="00622829" w:rsidRDefault="00C32DA7" w:rsidP="0062282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06415" cy="42049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4620895</wp:posOffset>
            </wp:positionV>
            <wp:extent cx="5743575" cy="43078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A9">
        <w:rPr>
          <w:sz w:val="28"/>
          <w:szCs w:val="28"/>
        </w:rPr>
        <w:br w:type="page"/>
      </w:r>
    </w:p>
    <w:p w:rsidR="00C36D2E" w:rsidRPr="00622829" w:rsidRDefault="00C36D2E" w:rsidP="00622829">
      <w:pPr>
        <w:pStyle w:val="a3"/>
        <w:ind w:firstLine="708"/>
        <w:rPr>
          <w:rFonts w:eastAsia="Calibri"/>
          <w:bCs/>
          <w:sz w:val="28"/>
          <w:szCs w:val="28"/>
          <w:lang w:eastAsia="en-US"/>
        </w:rPr>
      </w:pPr>
      <w:r w:rsidRPr="00622829">
        <w:rPr>
          <w:rFonts w:eastAsia="Calibri"/>
          <w:bCs/>
          <w:sz w:val="28"/>
          <w:szCs w:val="28"/>
          <w:lang w:eastAsia="en-US"/>
        </w:rPr>
        <w:t>Билыч Федор Михайлович - воевал с 6 декабря 1941 года по 9 мая 1945 года. Участвовал в сражениях на территории Советского Союза, освобождал Европу. Награжден орденом «Красного знамени», двумя мдалями «За Отвагу», окончил войну в звании старшины. После войны окончил Красноярский Государственный педагогический институт по специальности учитель истории, с 1947 года работал в В-Амонашенской средней школе учителем истории, вскоре был назначен её директором.</w:t>
      </w:r>
      <w:r w:rsidR="00622829" w:rsidRPr="00622829">
        <w:rPr>
          <w:bCs/>
          <w:sz w:val="28"/>
          <w:szCs w:val="28"/>
        </w:rPr>
        <w:t xml:space="preserve"> Рассказ записан с его слов: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ab/>
        <w:t>«Я</w:t>
      </w:r>
      <w:r w:rsidR="00622829" w:rsidRPr="00622829">
        <w:rPr>
          <w:sz w:val="28"/>
          <w:szCs w:val="28"/>
        </w:rPr>
        <w:t xml:space="preserve"> под</w:t>
      </w:r>
      <w:r w:rsidRPr="00622829">
        <w:rPr>
          <w:sz w:val="28"/>
          <w:szCs w:val="28"/>
        </w:rPr>
        <w:t xml:space="preserve"> </w:t>
      </w:r>
      <w:r w:rsidR="00622829" w:rsidRPr="00622829">
        <w:rPr>
          <w:sz w:val="28"/>
          <w:szCs w:val="28"/>
        </w:rPr>
        <w:t xml:space="preserve">Сталинградом </w:t>
      </w:r>
      <w:r w:rsidRPr="00622829">
        <w:rPr>
          <w:sz w:val="28"/>
          <w:szCs w:val="28"/>
        </w:rPr>
        <w:t>командовал развед отрядом и наткнулся на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>автоколонну немецко-фашистских войск, состоящую из 52 машин, груженных авиационным топливом. Мой отряд в составе 15 человек уничтожил малочисленную охрану, и увели колонну к советским войскам. За это меня наградили орденом «Красного знамени» и повысили в должности».</w:t>
      </w:r>
    </w:p>
    <w:p w:rsidR="00C36D2E" w:rsidRPr="00622829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 xml:space="preserve"> </w:t>
      </w:r>
      <w:r w:rsidR="00622829">
        <w:rPr>
          <w:sz w:val="28"/>
          <w:szCs w:val="28"/>
        </w:rPr>
        <w:tab/>
      </w:r>
      <w:r w:rsidRPr="00622829">
        <w:rPr>
          <w:sz w:val="28"/>
          <w:szCs w:val="28"/>
        </w:rPr>
        <w:t>«После победы над немцами нас в июле 1945 года посадили в вагоны и повезли на Восток. В конце июля мы подъехали к городу Канску, и мне бы по-хорошему надо было выйти и направиться домой. Однако наша часть следовала дальше на восток. По вагонам прошел командир и сказал:</w:t>
      </w:r>
    </w:p>
    <w:p w:rsidR="00E07E24" w:rsidRDefault="00C36D2E" w:rsidP="00622829">
      <w:pPr>
        <w:pStyle w:val="a3"/>
        <w:rPr>
          <w:sz w:val="28"/>
          <w:szCs w:val="28"/>
        </w:rPr>
      </w:pPr>
      <w:r w:rsidRPr="00622829">
        <w:rPr>
          <w:sz w:val="28"/>
          <w:szCs w:val="28"/>
        </w:rPr>
        <w:t xml:space="preserve">« Война еще не совсем закончилась, надо разбить японцев», и мы направились на Дальний Восток. Японцы нам не показались сильными врагами, потому что не успевали мы сделать артобстрел, как только их уже нужно было догонять, а в сентябре закончилась война». В этой войне </w:t>
      </w:r>
      <w:r w:rsidR="00622829" w:rsidRPr="00622829">
        <w:rPr>
          <w:sz w:val="28"/>
          <w:szCs w:val="28"/>
        </w:rPr>
        <w:t xml:space="preserve">я </w:t>
      </w:r>
      <w:r w:rsidRPr="00622829">
        <w:rPr>
          <w:sz w:val="28"/>
          <w:szCs w:val="28"/>
        </w:rPr>
        <w:t>получил втор</w:t>
      </w:r>
      <w:r w:rsidR="00622829" w:rsidRPr="00622829">
        <w:rPr>
          <w:sz w:val="28"/>
          <w:szCs w:val="28"/>
        </w:rPr>
        <w:t>ую медаль «За Отвагу»</w:t>
      </w:r>
      <w:r w:rsidRPr="00622829">
        <w:rPr>
          <w:sz w:val="28"/>
          <w:szCs w:val="28"/>
        </w:rPr>
        <w:t xml:space="preserve"> </w:t>
      </w:r>
    </w:p>
    <w:p w:rsidR="00E9011B" w:rsidRDefault="00E9011B" w:rsidP="00622829">
      <w:pPr>
        <w:pStyle w:val="a3"/>
        <w:rPr>
          <w:sz w:val="28"/>
          <w:szCs w:val="28"/>
        </w:rPr>
      </w:pPr>
    </w:p>
    <w:p w:rsidR="00E9011B" w:rsidRDefault="00C32DA7" w:rsidP="00622829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4962525</wp:posOffset>
            </wp:positionV>
            <wp:extent cx="5282565" cy="3962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11B" w:rsidRPr="00622829" w:rsidRDefault="00E9011B" w:rsidP="00622829">
      <w:pPr>
        <w:pStyle w:val="a3"/>
        <w:rPr>
          <w:sz w:val="28"/>
          <w:szCs w:val="28"/>
        </w:rPr>
      </w:pPr>
    </w:p>
    <w:sectPr w:rsidR="00E9011B" w:rsidRPr="00622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07C"/>
    <w:rsid w:val="001545A9"/>
    <w:rsid w:val="003B57C4"/>
    <w:rsid w:val="003E707C"/>
    <w:rsid w:val="00622829"/>
    <w:rsid w:val="00BE0242"/>
    <w:rsid w:val="00C32DA7"/>
    <w:rsid w:val="00C36D2E"/>
    <w:rsid w:val="00C83EF5"/>
    <w:rsid w:val="00E07E24"/>
    <w:rsid w:val="00E9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E76BA-ACFD-4E4C-BC48-7F94C044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07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ElenaR1</cp:lastModifiedBy>
  <cp:revision>2</cp:revision>
  <dcterms:created xsi:type="dcterms:W3CDTF">2020-04-21T08:44:00Z</dcterms:created>
  <dcterms:modified xsi:type="dcterms:W3CDTF">2020-04-21T08:44:00Z</dcterms:modified>
</cp:coreProperties>
</file>