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B2" w:rsidRPr="001A4617" w:rsidRDefault="00141AB2" w:rsidP="008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703C6" w:rsidRDefault="00B703C6" w:rsidP="008C5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8080"/>
      </w:tblGrid>
      <w:tr w:rsidR="00141AB2" w:rsidTr="008C5E00">
        <w:tc>
          <w:tcPr>
            <w:tcW w:w="3085" w:type="dxa"/>
          </w:tcPr>
          <w:p w:rsidR="00141AB2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080" w:type="dxa"/>
          </w:tcPr>
          <w:p w:rsidR="00141AB2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141AB2" w:rsidTr="008C5E00">
        <w:tc>
          <w:tcPr>
            <w:tcW w:w="3085" w:type="dxa"/>
          </w:tcPr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080" w:type="dxa"/>
          </w:tcPr>
          <w:p w:rsidR="00141AB2" w:rsidRPr="008C5E00" w:rsidRDefault="00614BF1" w:rsidP="008C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«Сравнительная характеристика одноклассников»</w:t>
            </w:r>
          </w:p>
        </w:tc>
      </w:tr>
      <w:tr w:rsidR="00141AB2" w:rsidTr="008C5E00">
        <w:tc>
          <w:tcPr>
            <w:tcW w:w="3085" w:type="dxa"/>
          </w:tcPr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080" w:type="dxa"/>
          </w:tcPr>
          <w:p w:rsidR="00141AB2" w:rsidRPr="008C5E00" w:rsidRDefault="00614BF1" w:rsidP="008C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sz w:val="24"/>
                <w:szCs w:val="24"/>
              </w:rPr>
              <w:t>И. С. Шмелев. Рассказ о пути к творчеству. Выполнить конспект статьи учебника о жизни и творчестве писателя. Прочитать «Как я стал писателем», ответить на вопросы</w:t>
            </w:r>
          </w:p>
        </w:tc>
      </w:tr>
      <w:tr w:rsidR="00141AB2" w:rsidTr="008C5E00">
        <w:tc>
          <w:tcPr>
            <w:tcW w:w="3085" w:type="dxa"/>
          </w:tcPr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080" w:type="dxa"/>
          </w:tcPr>
          <w:p w:rsidR="00781DA4" w:rsidRPr="008C5E00" w:rsidRDefault="00781DA4" w:rsidP="008C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124. Выполнить задание в тетради.</w:t>
            </w:r>
          </w:p>
          <w:p w:rsidR="00781DA4" w:rsidRPr="008C5E00" w:rsidRDefault="00781DA4" w:rsidP="008C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 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125. Записать выделенные слова в словарик с транскрипцией и переводом.</w:t>
            </w:r>
          </w:p>
          <w:p w:rsidR="00781DA4" w:rsidRPr="008C5E00" w:rsidRDefault="00781DA4" w:rsidP="008C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9, 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126. Выполнить упражнение в тетради.</w:t>
            </w:r>
          </w:p>
          <w:p w:rsidR="00141AB2" w:rsidRPr="008C5E00" w:rsidRDefault="00781DA4" w:rsidP="008C5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8C5E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12 </w:t>
              </w:r>
              <w:r w:rsidRPr="008C5E0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</w:smartTag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Выполнить упражнение в тетрадке</w:t>
            </w:r>
          </w:p>
        </w:tc>
      </w:tr>
      <w:tr w:rsidR="00781DA4" w:rsidTr="008C5E00">
        <w:trPr>
          <w:trHeight w:val="1106"/>
        </w:trPr>
        <w:tc>
          <w:tcPr>
            <w:tcW w:w="3085" w:type="dxa"/>
          </w:tcPr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DA4" w:rsidRPr="008C5E00" w:rsidRDefault="00781DA4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781DA4" w:rsidRPr="008C5E00" w:rsidRDefault="00781DA4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:rsidR="00781DA4" w:rsidRPr="008C5E00" w:rsidRDefault="008C5E00" w:rsidP="008C5E00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81DA4"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DA4" w:rsidRPr="008C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34   прочитать текст разобрать пример 1 и пример 2  и по образцу сделать №840</w:t>
            </w:r>
          </w:p>
          <w:p w:rsidR="00781DA4" w:rsidRPr="008C5E00" w:rsidRDefault="008C5E00" w:rsidP="008C5E00">
            <w:pPr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81DA4"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</w:t>
            </w:r>
            <w:r w:rsidR="00781DA4" w:rsidRPr="008C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№841 </w:t>
            </w:r>
          </w:p>
          <w:p w:rsidR="00781DA4" w:rsidRPr="008C5E00" w:rsidRDefault="00781DA4" w:rsidP="008C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№</w:t>
            </w: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C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844</w:t>
            </w:r>
          </w:p>
        </w:tc>
      </w:tr>
      <w:tr w:rsidR="00141AB2" w:rsidTr="008C5E00">
        <w:tc>
          <w:tcPr>
            <w:tcW w:w="3085" w:type="dxa"/>
          </w:tcPr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080" w:type="dxa"/>
          </w:tcPr>
          <w:p w:rsidR="00463163" w:rsidRPr="008C5E00" w:rsidRDefault="00463163" w:rsidP="008C5E00">
            <w:pPr>
              <w:pStyle w:val="Standard"/>
              <w:rPr>
                <w:rFonts w:cs="Times New Roman"/>
                <w:bCs/>
              </w:rPr>
            </w:pPr>
            <w:r w:rsidRPr="008C5E00">
              <w:rPr>
                <w:rFonts w:cs="Times New Roman"/>
              </w:rPr>
              <w:t>стр. 183 -188 прочитать.</w:t>
            </w:r>
          </w:p>
          <w:p w:rsidR="00463163" w:rsidRPr="008C5E00" w:rsidRDefault="00463163" w:rsidP="008C5E00">
            <w:pPr>
              <w:pStyle w:val="Standard"/>
              <w:rPr>
                <w:rFonts w:cs="Times New Roman"/>
                <w:bCs/>
              </w:rPr>
            </w:pPr>
            <w:r w:rsidRPr="008C5E00">
              <w:rPr>
                <w:rFonts w:cs="Times New Roman"/>
              </w:rPr>
              <w:t>Стр. 188 вопросы № 1, 2, 3 устно.</w:t>
            </w:r>
          </w:p>
          <w:p w:rsidR="00141AB2" w:rsidRPr="008C5E00" w:rsidRDefault="00463163" w:rsidP="008C5E00">
            <w:pPr>
              <w:pStyle w:val="Standard"/>
              <w:rPr>
                <w:rFonts w:cs="Times New Roman"/>
                <w:bCs/>
              </w:rPr>
            </w:pPr>
            <w:r w:rsidRPr="008C5E00">
              <w:rPr>
                <w:rFonts w:cs="Times New Roman"/>
              </w:rPr>
              <w:t>№ 4, № 5 в тетради.</w:t>
            </w:r>
          </w:p>
        </w:tc>
      </w:tr>
      <w:tr w:rsidR="00141AB2" w:rsidTr="008C5E00">
        <w:tc>
          <w:tcPr>
            <w:tcW w:w="3085" w:type="dxa"/>
          </w:tcPr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080" w:type="dxa"/>
          </w:tcPr>
          <w:p w:rsidR="00781DA4" w:rsidRPr="008C5E00" w:rsidRDefault="00781DA4" w:rsidP="008C5E00">
            <w:pPr>
              <w:ind w:left="15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Великие мюзиклы мира</w:t>
            </w:r>
          </w:p>
          <w:p w:rsidR="00781DA4" w:rsidRPr="008C5E00" w:rsidRDefault="00781DA4" w:rsidP="008C5E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на отдельном листе)</w:t>
            </w:r>
          </w:p>
          <w:p w:rsidR="00141AB2" w:rsidRPr="008C5E00" w:rsidRDefault="00781DA4" w:rsidP="008C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мини-исследование  на тему «Как появился мюзикл?». Какие особенности мюзиклов дают вам основание отнести их к жанрам «лёгкой» или «серьёзной» музыки?</w:t>
            </w:r>
          </w:p>
        </w:tc>
      </w:tr>
      <w:tr w:rsidR="00141AB2" w:rsidTr="008C5E00">
        <w:trPr>
          <w:trHeight w:val="70"/>
        </w:trPr>
        <w:tc>
          <w:tcPr>
            <w:tcW w:w="3085" w:type="dxa"/>
          </w:tcPr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E00" w:rsidRDefault="008C5E00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5E0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080" w:type="dxa"/>
          </w:tcPr>
          <w:p w:rsidR="00781DA4" w:rsidRPr="008C5E00" w:rsidRDefault="00781DA4" w:rsidP="008C5E00">
            <w:pPr>
              <w:spacing w:after="18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Проект: Идеи дизайна маленького участка</w:t>
            </w:r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1" w:tooltip="№1. Функциональное зонирование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№1. Функциональное зонирование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2" w:tooltip="№2. Основа небольшого участка – газон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№2. Основа небольшого участка – газон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3" w:tooltip="№3. Каким должен быть забор?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№3. Каким должен быть забор?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4" w:tooltip="№4. Устраняем углы и искажаем форму участка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№4. Устраняем углы и искажаем форму участка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5" w:tooltip="№5. Создаем правильную форму садовых дорожек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№5. Создаем правильную форму садовых дорожек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6" w:tooltip="№6. Организация цветников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№6. Организация цветников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7" w:tooltip="№7. Организация огорода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№7. Организация огорода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8" w:tooltip="№8. Маленький участок и большие деревья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№8. Маленький участок и большие деревья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9" w:tooltip="№9. Зона отдыха и беседка на маленьком участке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№9. Зона отдыха и беседка на маленьком участке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10" w:tooltip="№10. Место для детской площадки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№10. Место для детской площадки</w:t>
              </w:r>
            </w:hyperlink>
          </w:p>
          <w:p w:rsidR="00781DA4" w:rsidRPr="008C5E00" w:rsidRDefault="008C5E00" w:rsidP="008C5E0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1-2" w:tooltip="№11. Водоем на маленьком участке" w:history="1">
              <w:r w:rsidR="00781DA4" w:rsidRPr="008C5E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№11. Водоем на маленьком участке</w:t>
              </w:r>
            </w:hyperlink>
          </w:p>
          <w:p w:rsidR="00141AB2" w:rsidRPr="008C5E00" w:rsidRDefault="00141AB2" w:rsidP="008C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77E" w:rsidRDefault="00F1377E" w:rsidP="008C5E00"/>
    <w:sectPr w:rsidR="00F1377E" w:rsidSect="008C5E0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4DB"/>
    <w:multiLevelType w:val="multilevel"/>
    <w:tmpl w:val="ADB4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6"/>
    <w:rsid w:val="000D1026"/>
    <w:rsid w:val="00141AB2"/>
    <w:rsid w:val="00463163"/>
    <w:rsid w:val="00614BF1"/>
    <w:rsid w:val="00781DA4"/>
    <w:rsid w:val="008C5E00"/>
    <w:rsid w:val="00B703C6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3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63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3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2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1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0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Relationship Id="rId14" Type="http://schemas.openxmlformats.org/officeDocument/2006/relationships/hyperlink" Target="https://xn----ptbdbgndbgtdm2excr.xn--p1ai/raznoe-2/pravila-landshaftnogo-dizajna-na-malenkom-uchastke-11-sovetov-po-landshaftnomu-dizajnu-malenkogo-uchastka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2020-04-12T18:08:00Z</dcterms:created>
  <dcterms:modified xsi:type="dcterms:W3CDTF">2020-04-12T23:58:00Z</dcterms:modified>
</cp:coreProperties>
</file>