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4111"/>
        <w:gridCol w:w="1701"/>
        <w:gridCol w:w="5103"/>
      </w:tblGrid>
      <w:tr w:rsidR="00CE031D" w:rsidRPr="00AB7205" w:rsidTr="00CE031D">
        <w:trPr>
          <w:trHeight w:val="695"/>
        </w:trPr>
        <w:tc>
          <w:tcPr>
            <w:tcW w:w="4111" w:type="dxa"/>
            <w:shd w:val="clear" w:color="auto" w:fill="EAF1DD" w:themeFill="accent3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Категория граждан, подлежащих обязательной вакцинации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Возраст граждан, подлежащих обязательной вакцинации</w:t>
            </w:r>
          </w:p>
        </w:tc>
        <w:tc>
          <w:tcPr>
            <w:tcW w:w="5103" w:type="dxa"/>
            <w:shd w:val="clear" w:color="auto" w:fill="EAF1DD" w:themeFill="accent3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Наименование профилактической прививки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bookmarkStart w:id="0" w:name="_GoBack"/>
            <w:bookmarkEnd w:id="0"/>
            <w:r w:rsidRPr="00AB7205">
              <w:rPr>
                <w:rFonts w:cs="Times New Roman"/>
                <w:lang w:eastAsia="ru-RU"/>
              </w:rPr>
              <w:t>Новорожденные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Первые 24 часа жизни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Первая вакцинация против вирусного гепатита</w:t>
            </w:r>
            <w:proofErr w:type="gramStart"/>
            <w:r w:rsidRPr="00AB7205">
              <w:rPr>
                <w:rFonts w:cs="Times New Roman"/>
                <w:lang w:eastAsia="ru-RU"/>
              </w:rPr>
              <w:t xml:space="preserve"> В</w:t>
            </w:r>
            <w:proofErr w:type="gramEnd"/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Новорожденные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на 3-7 день жизни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туберкулеза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1 месяц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Вторая вакцинация против вирусного гепатита</w:t>
            </w:r>
            <w:proofErr w:type="gramStart"/>
            <w:r w:rsidRPr="00AB7205">
              <w:rPr>
                <w:rFonts w:cs="Times New Roman"/>
                <w:lang w:eastAsia="ru-RU"/>
              </w:rPr>
              <w:t xml:space="preserve"> В</w:t>
            </w:r>
            <w:proofErr w:type="gramEnd"/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2 месяца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Третья вакцинация против вирусного гепатита</w:t>
            </w:r>
            <w:proofErr w:type="gramStart"/>
            <w:r w:rsidRPr="00AB7205">
              <w:rPr>
                <w:rFonts w:cs="Times New Roman"/>
                <w:lang w:eastAsia="ru-RU"/>
              </w:rPr>
              <w:t xml:space="preserve"> В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(группы риска)</w:t>
            </w:r>
          </w:p>
        </w:tc>
      </w:tr>
      <w:tr w:rsidR="00AB7205" w:rsidRPr="00AB7205" w:rsidTr="00CE031D">
        <w:trPr>
          <w:trHeight w:val="411"/>
        </w:trPr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2 месяца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Первая вакцинация против пневмококковой инфекции</w:t>
            </w:r>
          </w:p>
        </w:tc>
      </w:tr>
      <w:tr w:rsidR="00AB7205" w:rsidRPr="00AB7205" w:rsidTr="00CE031D">
        <w:trPr>
          <w:trHeight w:val="434"/>
        </w:trPr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3 месяца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3 месяца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Первая вакцинация против полиомиелита</w:t>
            </w:r>
          </w:p>
        </w:tc>
      </w:tr>
      <w:tr w:rsidR="00AB7205" w:rsidRPr="00AB7205" w:rsidTr="00CE031D">
        <w:trPr>
          <w:trHeight w:val="422"/>
        </w:trPr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3 месяца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Первая вакцинация против гемофильной инфекции (группы риска)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4,5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4,5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Вторая вакцинация против гемофильной инфекции (группы риска)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4,5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Вторая вакцинация против полиомиелита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4,5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Вторая вакцинация против пневмококковой инфекции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6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6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Третья вакцинация против вирусного гепатита</w:t>
            </w:r>
            <w:proofErr w:type="gramStart"/>
            <w:r w:rsidRPr="00AB7205">
              <w:rPr>
                <w:rFonts w:cs="Times New Roman"/>
                <w:lang w:eastAsia="ru-RU"/>
              </w:rPr>
              <w:t xml:space="preserve"> В</w:t>
            </w:r>
            <w:proofErr w:type="gramEnd"/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6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Третья вакцинация против полиомиелита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6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Третья вакцинация против гемофильной инфекции (группа риска)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12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кори, краснухи, эпидемического паротита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12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Четвертая вакцинация против вирусного гепатита</w:t>
            </w:r>
            <w:proofErr w:type="gramStart"/>
            <w:r w:rsidRPr="00AB7205">
              <w:rPr>
                <w:rFonts w:cs="Times New Roman"/>
                <w:lang w:eastAsia="ru-RU"/>
              </w:rPr>
              <w:t xml:space="preserve"> В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(группы риска)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15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Ревакцинация против пневмококковой инфекции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18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Первая ревакцинация против полиомиелита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18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 xml:space="preserve">Первая ревакцинация против дифтерии, коклюша, </w:t>
            </w:r>
            <w:r w:rsidRPr="00AB7205">
              <w:rPr>
                <w:rFonts w:cs="Times New Roman"/>
                <w:lang w:eastAsia="ru-RU"/>
              </w:rPr>
              <w:lastRenderedPageBreak/>
              <w:t>столбняка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lastRenderedPageBreak/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18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Ревакцинация против гемофильной инфекции (группы риска)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20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Вторая ревакцинация против полиомиелита</w:t>
            </w:r>
          </w:p>
        </w:tc>
      </w:tr>
      <w:tr w:rsidR="00CE031D" w:rsidRPr="00AB7205" w:rsidTr="00CE031D">
        <w:trPr>
          <w:trHeight w:val="500"/>
        </w:trPr>
        <w:tc>
          <w:tcPr>
            <w:tcW w:w="411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6 лет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CE031D" w:rsidRPr="00AB7205" w:rsidTr="00CE031D">
        <w:trPr>
          <w:trHeight w:val="255"/>
        </w:trPr>
        <w:tc>
          <w:tcPr>
            <w:tcW w:w="411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6-7 лет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Вторая ревакцинация против дифтерии, столбняка</w:t>
            </w:r>
          </w:p>
        </w:tc>
      </w:tr>
      <w:tr w:rsidR="00CE031D" w:rsidRPr="00AB7205" w:rsidTr="00CE031D">
        <w:tc>
          <w:tcPr>
            <w:tcW w:w="411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6-7 лет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Ревакцинация против туберкулеза</w:t>
            </w:r>
          </w:p>
        </w:tc>
      </w:tr>
      <w:tr w:rsidR="00CE031D" w:rsidRPr="00AB7205" w:rsidTr="00CE031D">
        <w:tc>
          <w:tcPr>
            <w:tcW w:w="411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14 лет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Третья ревакцинация против дифтерии, столбняка</w:t>
            </w:r>
          </w:p>
        </w:tc>
      </w:tr>
      <w:tr w:rsidR="00CE031D" w:rsidRPr="00AB7205" w:rsidTr="00CE031D">
        <w:tc>
          <w:tcPr>
            <w:tcW w:w="411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14 лет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Третья ревакцинация против полиомиелита</w:t>
            </w:r>
          </w:p>
        </w:tc>
      </w:tr>
      <w:tr w:rsidR="00CE031D" w:rsidRPr="00AB7205" w:rsidTr="00CE031D">
        <w:tc>
          <w:tcPr>
            <w:tcW w:w="411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 xml:space="preserve">Дети не привитые ранее </w:t>
            </w:r>
            <w:proofErr w:type="spellStart"/>
            <w:r w:rsidRPr="00AB7205">
              <w:rPr>
                <w:rFonts w:cs="Times New Roman"/>
                <w:lang w:eastAsia="ru-RU"/>
              </w:rPr>
              <w:t>притив</w:t>
            </w:r>
            <w:proofErr w:type="spellEnd"/>
            <w:r w:rsidRPr="00AB7205">
              <w:rPr>
                <w:rFonts w:cs="Times New Roman"/>
                <w:lang w:eastAsia="ru-RU"/>
              </w:rPr>
              <w:t xml:space="preserve"> вирусного гепатита</w:t>
            </w:r>
            <w:proofErr w:type="gramStart"/>
            <w:r w:rsidRPr="00AB7205">
              <w:rPr>
                <w:rFonts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1 года до 18 лет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вирусного гепатита</w:t>
            </w:r>
            <w:proofErr w:type="gramStart"/>
            <w:r w:rsidRPr="00AB7205">
              <w:rPr>
                <w:rFonts w:cs="Times New Roman"/>
                <w:lang w:eastAsia="ru-RU"/>
              </w:rPr>
              <w:t xml:space="preserve"> В</w:t>
            </w:r>
            <w:proofErr w:type="gramEnd"/>
          </w:p>
        </w:tc>
      </w:tr>
      <w:tr w:rsidR="00CE031D" w:rsidRPr="00AB7205" w:rsidTr="00CE031D">
        <w:tc>
          <w:tcPr>
            <w:tcW w:w="411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AB7205">
              <w:rPr>
                <w:rFonts w:cs="Times New Roman"/>
                <w:lang w:eastAsia="ru-RU"/>
              </w:rPr>
              <w:t>Дети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не болевшие краснухой, не привитые ранее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1 года до 18 лет (включительно)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CE031D" w:rsidRPr="00AB7205" w:rsidTr="00CE031D">
        <w:tc>
          <w:tcPr>
            <w:tcW w:w="411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AB7205">
              <w:rPr>
                <w:rFonts w:cs="Times New Roman"/>
                <w:lang w:eastAsia="ru-RU"/>
              </w:rPr>
              <w:t>Дети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привитые однократно против краснухи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1 года до 18 лет (включительно)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CE031D" w:rsidRPr="00AB7205" w:rsidTr="00CE031D">
        <w:tc>
          <w:tcPr>
            <w:tcW w:w="411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AB7205">
              <w:rPr>
                <w:rFonts w:cs="Times New Roman"/>
                <w:lang w:eastAsia="ru-RU"/>
              </w:rPr>
              <w:t>Дети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не имеющие сведений о прививках против краснухи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1 года до 18 лет (включительно)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Взрослые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18 лет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Взрослые не привитые ранее против вирусного гепатита</w:t>
            </w:r>
            <w:proofErr w:type="gramStart"/>
            <w:r w:rsidRPr="00AB7205">
              <w:rPr>
                <w:rFonts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18 до 55 лет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вирусного гепатита</w:t>
            </w:r>
            <w:proofErr w:type="gramStart"/>
            <w:r w:rsidRPr="00AB7205">
              <w:rPr>
                <w:rFonts w:cs="Times New Roman"/>
                <w:lang w:eastAsia="ru-RU"/>
              </w:rPr>
              <w:t xml:space="preserve"> В</w:t>
            </w:r>
            <w:proofErr w:type="gramEnd"/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AB7205">
              <w:rPr>
                <w:rFonts w:cs="Times New Roman"/>
                <w:lang w:eastAsia="ru-RU"/>
              </w:rPr>
              <w:t>Женщины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не болевшие краснухой, не привитые ранее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18 до 25 лет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AB7205">
              <w:rPr>
                <w:rFonts w:cs="Times New Roman"/>
                <w:lang w:eastAsia="ru-RU"/>
              </w:rPr>
              <w:t>Женщины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привитые однократно против краснухи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18 до 25 лет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AB7205">
              <w:rPr>
                <w:rFonts w:cs="Times New Roman"/>
                <w:lang w:eastAsia="ru-RU"/>
              </w:rPr>
              <w:t>Женщины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не имеющие сведений о прививках против краснухи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18 до 25 лет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CE031D" w:rsidRPr="00AB7205" w:rsidTr="00CE031D">
        <w:tc>
          <w:tcPr>
            <w:tcW w:w="411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1 года до 18 лет (включительно)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кори, ревакцинация против кори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AB7205">
              <w:rPr>
                <w:rFonts w:cs="Times New Roman"/>
                <w:lang w:eastAsia="ru-RU"/>
              </w:rPr>
              <w:t>Взрослые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не болевшие ранее корью, не привитые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до 35 лет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кори, ревакцинация против кори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AB7205">
              <w:rPr>
                <w:rFonts w:cs="Times New Roman"/>
                <w:lang w:eastAsia="ru-RU"/>
              </w:rPr>
              <w:t>Взрослые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привитые однократно против кори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до 35 лет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кори, ревакцинация против кори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AB7205">
              <w:rPr>
                <w:rFonts w:cs="Times New Roman"/>
                <w:lang w:eastAsia="ru-RU"/>
              </w:rPr>
              <w:lastRenderedPageBreak/>
              <w:t>Взрослые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не имеющие сведений о прививках против кори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до 35 лет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кори, ревакцинация против кори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Взрослые,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36 до 55 лет (включительно)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кори, ревакцинация против кори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 xml:space="preserve">Взрослые не </w:t>
            </w:r>
            <w:proofErr w:type="spellStart"/>
            <w:proofErr w:type="gramStart"/>
            <w:r w:rsidRPr="00AB7205">
              <w:rPr>
                <w:rFonts w:cs="Times New Roman"/>
                <w:lang w:eastAsia="ru-RU"/>
              </w:rPr>
              <w:t>не</w:t>
            </w:r>
            <w:proofErr w:type="spellEnd"/>
            <w:proofErr w:type="gramEnd"/>
            <w:r w:rsidRPr="00AB7205">
              <w:rPr>
                <w:rFonts w:cs="Times New Roman"/>
                <w:lang w:eastAsia="ru-RU"/>
              </w:rPr>
              <w:t xml:space="preserve"> болевшие ранее корью, не привитые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36 до 55 лет (включительно)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кори, ревакцинация против кори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AB7205">
              <w:rPr>
                <w:rFonts w:cs="Times New Roman"/>
                <w:lang w:eastAsia="ru-RU"/>
              </w:rPr>
              <w:t>Взрослые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привитые однократно против кори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36 до 55 лет (включительно)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кори, ревакцинация против кори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AB7205">
              <w:rPr>
                <w:rFonts w:cs="Times New Roman"/>
                <w:lang w:eastAsia="ru-RU"/>
              </w:rPr>
              <w:t>Взрослые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не имеющие сведений о прививках против кори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от 36 до 55 лет (включительно)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кори, ревакцинация против кори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с 6 месяцев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гриппа</w:t>
            </w:r>
          </w:p>
        </w:tc>
      </w:tr>
      <w:tr w:rsidR="00CE031D" w:rsidRPr="00AB7205" w:rsidTr="00CE031D">
        <w:tc>
          <w:tcPr>
            <w:tcW w:w="411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Дети учащиеся 1-11 классов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гриппа</w:t>
            </w:r>
          </w:p>
        </w:tc>
      </w:tr>
      <w:tr w:rsidR="00CE031D" w:rsidRPr="00AB7205" w:rsidTr="00CE031D">
        <w:tc>
          <w:tcPr>
            <w:tcW w:w="411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AB7205">
              <w:rPr>
                <w:rFonts w:cs="Times New Roman"/>
                <w:lang w:eastAsia="ru-RU"/>
              </w:rPr>
              <w:t>Дети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обучающиеся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F2DBDB" w:themeFill="accent2" w:themeFillTint="33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гриппа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гриппа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беременные женщины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гриппа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Взрослые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старше 60 лет</w:t>
            </w: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гриппа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лица, подлежащие призыву на военную службу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гриппа</w:t>
            </w:r>
          </w:p>
        </w:tc>
      </w:tr>
      <w:tr w:rsidR="00AB7205" w:rsidRPr="00AB7205" w:rsidTr="00CE031D">
        <w:tc>
          <w:tcPr>
            <w:tcW w:w="411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 xml:space="preserve">лица с хроническими заболеваниями, в том числе с заболеванием легких, </w:t>
            </w:r>
            <w:proofErr w:type="gramStart"/>
            <w:r w:rsidRPr="00AB7205">
              <w:rPr>
                <w:rFonts w:cs="Times New Roman"/>
                <w:lang w:eastAsia="ru-RU"/>
              </w:rPr>
              <w:t>сердечно-сосудистыми</w:t>
            </w:r>
            <w:proofErr w:type="gramEnd"/>
            <w:r w:rsidRPr="00AB7205">
              <w:rPr>
                <w:rFonts w:cs="Times New Roman"/>
                <w:lang w:eastAsia="ru-RU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1701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AB7205" w:rsidRPr="00AB7205" w:rsidRDefault="00AB7205" w:rsidP="00AB7205">
            <w:pPr>
              <w:pStyle w:val="a4"/>
              <w:spacing w:line="360" w:lineRule="auto"/>
              <w:rPr>
                <w:rFonts w:cs="Times New Roman"/>
                <w:lang w:eastAsia="ru-RU"/>
              </w:rPr>
            </w:pPr>
            <w:r w:rsidRPr="00AB7205">
              <w:rPr>
                <w:rFonts w:cs="Times New Roman"/>
                <w:lang w:eastAsia="ru-RU"/>
              </w:rPr>
              <w:t>Вакцинация против гриппа</w:t>
            </w:r>
          </w:p>
        </w:tc>
      </w:tr>
    </w:tbl>
    <w:p w:rsidR="00A22F47" w:rsidRDefault="00A22F47"/>
    <w:sectPr w:rsidR="00A22F47" w:rsidSect="00CE03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D7"/>
    <w:rsid w:val="006533D7"/>
    <w:rsid w:val="00A22F47"/>
    <w:rsid w:val="00AB7205"/>
    <w:rsid w:val="00C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7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7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2021-04-28T04:04:00Z</dcterms:created>
  <dcterms:modified xsi:type="dcterms:W3CDTF">2021-04-28T04:16:00Z</dcterms:modified>
</cp:coreProperties>
</file>