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E" w:rsidRPr="001A4617" w:rsidRDefault="00B07CFE" w:rsidP="00B0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B0C82" w:rsidRDefault="006B0C82" w:rsidP="006B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938"/>
      </w:tblGrid>
      <w:tr w:rsidR="00B07CFE" w:rsidTr="00170BAF">
        <w:tc>
          <w:tcPr>
            <w:tcW w:w="3227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38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B07CFE" w:rsidTr="00170BAF">
        <w:tc>
          <w:tcPr>
            <w:tcW w:w="3227" w:type="dxa"/>
          </w:tcPr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F132D9" w:rsidRPr="00170BAF" w:rsidRDefault="00F132D9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сообщение о псевдонимах известных людей.  </w:t>
            </w:r>
          </w:p>
          <w:p w:rsidR="00F132D9" w:rsidRPr="00170BAF" w:rsidRDefault="00F132D9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sz w:val="24"/>
                <w:szCs w:val="24"/>
              </w:rPr>
              <w:t xml:space="preserve">     2. Параграф № 29-30. Синтаксический и пунктуационный разборы СПП. Повторить порядки разборов, выполнить упражнение № 176, 179</w:t>
            </w:r>
          </w:p>
          <w:p w:rsidR="00B07CFE" w:rsidRPr="00170BAF" w:rsidRDefault="00F132D9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sz w:val="24"/>
                <w:szCs w:val="24"/>
              </w:rPr>
              <w:t xml:space="preserve">   3. Повторение по теме «Основные группы СПП». Подготовиться к зачету по вопросам на стр.119, выполнить упражнение № 183</w:t>
            </w:r>
          </w:p>
        </w:tc>
      </w:tr>
      <w:tr w:rsidR="00B07CFE" w:rsidTr="00170BAF">
        <w:tc>
          <w:tcPr>
            <w:tcW w:w="3227" w:type="dxa"/>
          </w:tcPr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</w:tcPr>
          <w:p w:rsidR="00B07CFE" w:rsidRPr="00170BAF" w:rsidRDefault="00F132D9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0BAF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170BAF">
              <w:rPr>
                <w:rFonts w:ascii="Times New Roman" w:hAnsi="Times New Roman" w:cs="Times New Roman"/>
                <w:sz w:val="24"/>
                <w:szCs w:val="24"/>
              </w:rPr>
              <w:t>. Выполнить конспект статьи учебника о жизни и творчестве писателя. Прочитать рассказ «Темные аллеи». Ответить на вопросы.</w:t>
            </w:r>
          </w:p>
          <w:p w:rsidR="00F132D9" w:rsidRPr="00170BAF" w:rsidRDefault="00F132D9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0BAF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170BAF">
              <w:rPr>
                <w:rFonts w:ascii="Times New Roman" w:hAnsi="Times New Roman" w:cs="Times New Roman"/>
                <w:sz w:val="24"/>
                <w:szCs w:val="24"/>
              </w:rPr>
              <w:t>. Выполнить конспект статьи учебника о жизни и творчестве писателя. Подготовить сообщения по повести «Собачье сердце»: История создания и судьба повести. Смысл названия повести. Система образов повести Умственная, нравственная и духовная недоразвитость «</w:t>
            </w:r>
            <w:proofErr w:type="spellStart"/>
            <w:r w:rsidRPr="00170BAF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17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CFE" w:rsidTr="00170BAF">
        <w:tc>
          <w:tcPr>
            <w:tcW w:w="3227" w:type="dxa"/>
          </w:tcPr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3B1FE5" w:rsidRPr="00170BAF" w:rsidRDefault="003B1FE5" w:rsidP="0017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proofErr w:type="gramStart"/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gramEnd"/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153 (Прочитать задание и выполнить в тетрадке).</w:t>
            </w:r>
          </w:p>
          <w:p w:rsidR="00B07CFE" w:rsidRPr="00170BAF" w:rsidRDefault="003B1FE5" w:rsidP="0017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</w:t>
            </w: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153 Перевести правило и записать в тетрадь.</w:t>
            </w:r>
          </w:p>
        </w:tc>
      </w:tr>
      <w:tr w:rsidR="007630A1" w:rsidTr="00170BAF">
        <w:trPr>
          <w:trHeight w:val="572"/>
        </w:trPr>
        <w:tc>
          <w:tcPr>
            <w:tcW w:w="3227" w:type="dxa"/>
          </w:tcPr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0A1" w:rsidRPr="00170BAF" w:rsidRDefault="007630A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7630A1" w:rsidRPr="00170BAF" w:rsidRDefault="007630A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938" w:type="dxa"/>
          </w:tcPr>
          <w:p w:rsidR="007630A1" w:rsidRPr="00170BAF" w:rsidRDefault="00170BAF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30A1" w:rsidRPr="00170BAF">
              <w:rPr>
                <w:rFonts w:ascii="Times New Roman" w:hAnsi="Times New Roman" w:cs="Times New Roman"/>
                <w:sz w:val="24"/>
                <w:szCs w:val="24"/>
              </w:rPr>
              <w:t>№1-10</w:t>
            </w:r>
          </w:p>
          <w:p w:rsidR="007630A1" w:rsidRPr="00170BAF" w:rsidRDefault="00170BAF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30A1" w:rsidRPr="00170BAF">
              <w:rPr>
                <w:rFonts w:ascii="Times New Roman" w:hAnsi="Times New Roman" w:cs="Times New Roman"/>
                <w:sz w:val="24"/>
                <w:szCs w:val="24"/>
              </w:rPr>
              <w:t>№ 11-20</w:t>
            </w:r>
          </w:p>
          <w:p w:rsidR="007630A1" w:rsidRPr="00170BAF" w:rsidRDefault="00170BAF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630A1" w:rsidRPr="00170BAF">
              <w:rPr>
                <w:rFonts w:ascii="Times New Roman" w:hAnsi="Times New Roman" w:cs="Times New Roman"/>
                <w:sz w:val="24"/>
                <w:szCs w:val="24"/>
              </w:rPr>
              <w:t>№21-30</w:t>
            </w:r>
          </w:p>
          <w:p w:rsidR="007630A1" w:rsidRPr="00170BAF" w:rsidRDefault="00170BAF" w:rsidP="0017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630A1" w:rsidRPr="00170BAF">
              <w:rPr>
                <w:rFonts w:ascii="Times New Roman" w:hAnsi="Times New Roman" w:cs="Times New Roman"/>
                <w:sz w:val="24"/>
                <w:szCs w:val="24"/>
              </w:rPr>
              <w:t>№ 31-40</w:t>
            </w:r>
          </w:p>
        </w:tc>
      </w:tr>
      <w:tr w:rsidR="00B07CFE" w:rsidTr="00170BAF">
        <w:tc>
          <w:tcPr>
            <w:tcW w:w="3227" w:type="dxa"/>
          </w:tcPr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938" w:type="dxa"/>
          </w:tcPr>
          <w:p w:rsidR="00212090" w:rsidRPr="00170BAF" w:rsidRDefault="00212090" w:rsidP="00170BAF">
            <w:pPr>
              <w:pStyle w:val="Standard"/>
              <w:rPr>
                <w:rFonts w:cs="Times New Roman"/>
              </w:rPr>
            </w:pPr>
            <w:r w:rsidRPr="00170BAF">
              <w:rPr>
                <w:rFonts w:cs="Times New Roman"/>
              </w:rPr>
              <w:t>п. 53, стр. 233 прочитать «Внимание! Проблема!»</w:t>
            </w:r>
          </w:p>
          <w:p w:rsidR="00B07CFE" w:rsidRPr="00170BAF" w:rsidRDefault="00212090" w:rsidP="00170BAF">
            <w:pPr>
              <w:pStyle w:val="Standard"/>
              <w:rPr>
                <w:rFonts w:cs="Times New Roman"/>
              </w:rPr>
            </w:pPr>
            <w:r w:rsidRPr="00170BAF">
              <w:rPr>
                <w:rFonts w:cs="Times New Roman"/>
              </w:rPr>
              <w:t>стр.232 выполнить задание № 1 (сделать сообщение</w:t>
            </w:r>
            <w:r w:rsidR="00170BAF">
              <w:rPr>
                <w:rFonts w:cs="Times New Roman"/>
              </w:rPr>
              <w:t xml:space="preserve"> </w:t>
            </w:r>
            <w:r w:rsidRPr="00170BAF">
              <w:rPr>
                <w:rFonts w:cs="Times New Roman"/>
              </w:rPr>
              <w:t>об одном из городов Урала) в тетради.</w:t>
            </w:r>
          </w:p>
        </w:tc>
      </w:tr>
      <w:tr w:rsidR="00B07CFE" w:rsidTr="00170BAF">
        <w:tc>
          <w:tcPr>
            <w:tcW w:w="3227" w:type="dxa"/>
          </w:tcPr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938" w:type="dxa"/>
          </w:tcPr>
          <w:p w:rsidR="00BF36A5" w:rsidRPr="00170BAF" w:rsidRDefault="00BF36A5" w:rsidP="00170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AF">
              <w:rPr>
                <w:rFonts w:ascii="Times New Roman" w:eastAsia="Calibri" w:hAnsi="Times New Roman" w:cs="Times New Roman"/>
                <w:sz w:val="24"/>
                <w:szCs w:val="24"/>
              </w:rPr>
              <w:t>П.10 упр.1,3, с.68 письменно</w:t>
            </w:r>
          </w:p>
          <w:p w:rsidR="00B07CFE" w:rsidRPr="00170BAF" w:rsidRDefault="00BF36A5" w:rsidP="0017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П.18 </w:t>
            </w:r>
            <w:proofErr w:type="spellStart"/>
            <w:proofErr w:type="gramStart"/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 устно</w:t>
            </w:r>
          </w:p>
        </w:tc>
      </w:tr>
      <w:tr w:rsidR="00B07CFE" w:rsidTr="00170BAF">
        <w:tc>
          <w:tcPr>
            <w:tcW w:w="3227" w:type="dxa"/>
          </w:tcPr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938" w:type="dxa"/>
          </w:tcPr>
          <w:p w:rsidR="00B07CFE" w:rsidRPr="00170BAF" w:rsidRDefault="00BF36A5" w:rsidP="00170B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понятия.  Предметный указатель с 290, 291</w:t>
            </w:r>
          </w:p>
        </w:tc>
      </w:tr>
      <w:tr w:rsidR="00B07CFE" w:rsidTr="00170BAF">
        <w:tc>
          <w:tcPr>
            <w:tcW w:w="3227" w:type="dxa"/>
          </w:tcPr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7938" w:type="dxa"/>
          </w:tcPr>
          <w:p w:rsidR="00D858E0" w:rsidRPr="00170BAF" w:rsidRDefault="00D858E0" w:rsidP="0017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Уголовная ответственность несовершеннолетних. УК РФ.</w:t>
            </w:r>
          </w:p>
          <w:p w:rsidR="00D858E0" w:rsidRPr="00170BAF" w:rsidRDefault="00D858E0" w:rsidP="00170BAF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реферат</w:t>
            </w:r>
          </w:p>
          <w:p w:rsidR="00B07CFE" w:rsidRPr="00170BAF" w:rsidRDefault="00D858E0" w:rsidP="00170BAF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уголовной ответственности и наказания </w:t>
            </w:r>
          </w:p>
        </w:tc>
      </w:tr>
      <w:tr w:rsidR="00B07CFE" w:rsidTr="00170BAF">
        <w:trPr>
          <w:trHeight w:val="70"/>
        </w:trPr>
        <w:tc>
          <w:tcPr>
            <w:tcW w:w="3227" w:type="dxa"/>
          </w:tcPr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AF" w:rsidRDefault="00170BA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170BAF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D858E0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№ 1.</w:t>
            </w:r>
          </w:p>
          <w:p w:rsidR="00D858E0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</w:t>
            </w:r>
          </w:p>
          <w:p w:rsidR="00D858E0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доклад или презентацию</w:t>
            </w:r>
            <w:r w:rsid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оформить газету или публикацию)</w:t>
            </w:r>
          </w:p>
          <w:p w:rsidR="00D858E0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их пагубное влияние </w:t>
            </w:r>
            <w:proofErr w:type="gramStart"/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физическое,</w:t>
            </w:r>
          </w:p>
          <w:p w:rsidR="00D858E0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и социальное здоровье человека, роль и значение</w:t>
            </w:r>
          </w:p>
          <w:p w:rsidR="00D858E0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физической культурой в профилактике вредных привычек.</w:t>
            </w:r>
          </w:p>
          <w:p w:rsidR="00D858E0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№ 2.</w:t>
            </w:r>
          </w:p>
          <w:p w:rsidR="00B07CFE" w:rsidRPr="00170BAF" w:rsidRDefault="00D858E0" w:rsidP="00170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комплекс упражнений для развития гибкости</w:t>
            </w:r>
          </w:p>
        </w:tc>
      </w:tr>
    </w:tbl>
    <w:p w:rsidR="00B07CFE" w:rsidRDefault="00B07CFE" w:rsidP="00B07CFE"/>
    <w:p w:rsidR="00F1377E" w:rsidRDefault="00F1377E"/>
    <w:sectPr w:rsidR="00F1377E" w:rsidSect="00170BA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170BAF"/>
    <w:rsid w:val="00212090"/>
    <w:rsid w:val="0038040F"/>
    <w:rsid w:val="003B1FE5"/>
    <w:rsid w:val="006B0C82"/>
    <w:rsid w:val="007630A1"/>
    <w:rsid w:val="00B07CFE"/>
    <w:rsid w:val="00BF36A5"/>
    <w:rsid w:val="00D858E0"/>
    <w:rsid w:val="00F132D9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2020-04-12T18:10:00Z</dcterms:created>
  <dcterms:modified xsi:type="dcterms:W3CDTF">2020-04-13T00:02:00Z</dcterms:modified>
</cp:coreProperties>
</file>